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AD" w:rsidRDefault="00EF0AAD" w:rsidP="00203B29">
      <w:pPr>
        <w:pStyle w:val="ConsPlusNormal"/>
        <w:ind w:left="3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2338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F0AAD" w:rsidRPr="00522338" w:rsidRDefault="00EF0AAD" w:rsidP="00203B29">
      <w:pPr>
        <w:pStyle w:val="ConsPlusNormal"/>
        <w:tabs>
          <w:tab w:val="left" w:pos="3119"/>
        </w:tabs>
        <w:ind w:left="3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F0AAD" w:rsidRPr="00522338" w:rsidRDefault="00EF0AAD" w:rsidP="00203B29">
      <w:pPr>
        <w:pStyle w:val="ConsPlusNormal"/>
        <w:tabs>
          <w:tab w:val="left" w:pos="3119"/>
        </w:tabs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522338">
        <w:rPr>
          <w:rFonts w:ascii="Times New Roman" w:hAnsi="Times New Roman" w:cs="Times New Roman"/>
          <w:sz w:val="28"/>
          <w:szCs w:val="28"/>
        </w:rPr>
        <w:t>к Территориальной программе</w:t>
      </w:r>
    </w:p>
    <w:p w:rsidR="00EF0AAD" w:rsidRPr="00522338" w:rsidRDefault="00EF0AAD" w:rsidP="00203B29">
      <w:pPr>
        <w:pStyle w:val="ConsPlusNormal"/>
        <w:tabs>
          <w:tab w:val="left" w:pos="3119"/>
        </w:tabs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522338">
        <w:rPr>
          <w:rFonts w:ascii="Times New Roman" w:hAnsi="Times New Roman" w:cs="Times New Roman"/>
          <w:sz w:val="28"/>
          <w:szCs w:val="28"/>
        </w:rPr>
        <w:t xml:space="preserve">государственных гарантий </w:t>
      </w:r>
      <w:proofErr w:type="gramStart"/>
      <w:r w:rsidRPr="00522338">
        <w:rPr>
          <w:rFonts w:ascii="Times New Roman" w:hAnsi="Times New Roman" w:cs="Times New Roman"/>
          <w:sz w:val="28"/>
          <w:szCs w:val="28"/>
        </w:rPr>
        <w:t>бесплатного</w:t>
      </w:r>
      <w:proofErr w:type="gramEnd"/>
    </w:p>
    <w:p w:rsidR="00EF0AAD" w:rsidRPr="00522338" w:rsidRDefault="00EF0AAD" w:rsidP="00203B29">
      <w:pPr>
        <w:pStyle w:val="ConsPlusNormal"/>
        <w:tabs>
          <w:tab w:val="left" w:pos="3119"/>
        </w:tabs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522338">
        <w:rPr>
          <w:rFonts w:ascii="Times New Roman" w:hAnsi="Times New Roman" w:cs="Times New Roman"/>
          <w:sz w:val="28"/>
          <w:szCs w:val="28"/>
        </w:rPr>
        <w:t>оказания гражданам медицинской помощи</w:t>
      </w:r>
    </w:p>
    <w:p w:rsidR="00EF0AAD" w:rsidRPr="00522338" w:rsidRDefault="00EF0AAD" w:rsidP="00203B29">
      <w:pPr>
        <w:pStyle w:val="ConsPlusNormal"/>
        <w:tabs>
          <w:tab w:val="left" w:pos="3119"/>
        </w:tabs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522338">
        <w:rPr>
          <w:rFonts w:ascii="Times New Roman" w:hAnsi="Times New Roman" w:cs="Times New Roman"/>
          <w:sz w:val="28"/>
          <w:szCs w:val="28"/>
        </w:rPr>
        <w:t>в Волгоградской области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0AAD">
        <w:rPr>
          <w:rFonts w:ascii="Times New Roman" w:hAnsi="Times New Roman" w:cs="Times New Roman"/>
          <w:sz w:val="28"/>
          <w:szCs w:val="28"/>
        </w:rPr>
        <w:t>1</w:t>
      </w:r>
      <w:r w:rsidRPr="0052233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F0AAD" w:rsidRPr="00D908FB" w:rsidRDefault="00EF0AAD" w:rsidP="00203B29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522338">
        <w:rPr>
          <w:rFonts w:ascii="Times New Roman" w:hAnsi="Times New Roman" w:cs="Times New Roman"/>
          <w:sz w:val="28"/>
          <w:szCs w:val="28"/>
        </w:rPr>
        <w:t>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0AAD">
        <w:rPr>
          <w:rFonts w:ascii="Times New Roman" w:hAnsi="Times New Roman" w:cs="Times New Roman"/>
          <w:sz w:val="28"/>
          <w:szCs w:val="28"/>
        </w:rPr>
        <w:t>2</w:t>
      </w:r>
      <w:r w:rsidRPr="00522338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0AAD">
        <w:rPr>
          <w:rFonts w:ascii="Times New Roman" w:hAnsi="Times New Roman" w:cs="Times New Roman"/>
          <w:sz w:val="28"/>
          <w:szCs w:val="28"/>
        </w:rPr>
        <w:t>3</w:t>
      </w:r>
      <w:r w:rsidRPr="0052233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EF0AAD" w:rsidRDefault="00EF0AAD" w:rsidP="00EF0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490"/>
      <w:bookmarkEnd w:id="0"/>
    </w:p>
    <w:p w:rsidR="00EF0AAD" w:rsidRDefault="00EF0AAD" w:rsidP="00EF0AA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AAD" w:rsidRPr="00B10BCA" w:rsidRDefault="00EF0AAD" w:rsidP="00EF0AA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0BCA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B10BCA">
        <w:rPr>
          <w:rFonts w:ascii="Times New Roman" w:hAnsi="Times New Roman" w:cs="Times New Roman"/>
          <w:b/>
          <w:bCs/>
          <w:sz w:val="24"/>
          <w:szCs w:val="24"/>
        </w:rPr>
        <w:t xml:space="preserve"> О Р Я Д О К </w:t>
      </w:r>
    </w:p>
    <w:p w:rsidR="00203B29" w:rsidRDefault="00EF0AAD" w:rsidP="00D70C4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</w:t>
      </w:r>
      <w:r w:rsidR="00D70C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F0AAD" w:rsidRDefault="00EF0AAD" w:rsidP="00D70C4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Волгоградской области и участвующих</w:t>
      </w:r>
    </w:p>
    <w:p w:rsidR="00BC6436" w:rsidRPr="00622281" w:rsidRDefault="00EF0AAD" w:rsidP="00D70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реализации Территориальной программы</w:t>
      </w:r>
    </w:p>
    <w:p w:rsidR="00EF0AAD" w:rsidRPr="00203B29" w:rsidRDefault="00EF0AAD" w:rsidP="00EF0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436" w:rsidRPr="00203B29" w:rsidRDefault="00BC6436" w:rsidP="0020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B2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03B29">
        <w:rPr>
          <w:rFonts w:ascii="Times New Roman" w:hAnsi="Times New Roman" w:cs="Times New Roman"/>
          <w:sz w:val="28"/>
          <w:szCs w:val="28"/>
        </w:rPr>
        <w:t>Настоящий Порядок определяет правила реализации отдельными категориями граждан установленного законодательством Российской Федерации права на внеочередное получение медицинской помощи</w:t>
      </w:r>
      <w:r w:rsidR="00622281" w:rsidRPr="00203B2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03B29">
        <w:rPr>
          <w:rFonts w:ascii="Times New Roman" w:hAnsi="Times New Roman" w:cs="Times New Roman"/>
          <w:sz w:val="28"/>
          <w:szCs w:val="28"/>
        </w:rPr>
        <w:t xml:space="preserve"> по программе государственных гарантий бесплатного оказания гражданам Российской Федерации медицинской помощи в медицинских организациях, находящихся на территории Волгоградской области</w:t>
      </w:r>
      <w:r w:rsidR="00203B29">
        <w:rPr>
          <w:rFonts w:ascii="Times New Roman" w:hAnsi="Times New Roman" w:cs="Times New Roman"/>
          <w:sz w:val="28"/>
          <w:szCs w:val="28"/>
        </w:rPr>
        <w:t xml:space="preserve"> </w:t>
      </w:r>
      <w:r w:rsidRPr="00203B29">
        <w:rPr>
          <w:rFonts w:ascii="Times New Roman" w:hAnsi="Times New Roman" w:cs="Times New Roman"/>
          <w:sz w:val="28"/>
          <w:szCs w:val="28"/>
        </w:rPr>
        <w:t>и участвующих</w:t>
      </w:r>
      <w:r w:rsidR="00622281" w:rsidRPr="00203B29">
        <w:rPr>
          <w:rFonts w:ascii="Times New Roman" w:hAnsi="Times New Roman" w:cs="Times New Roman"/>
          <w:sz w:val="28"/>
          <w:szCs w:val="28"/>
        </w:rPr>
        <w:t xml:space="preserve"> </w:t>
      </w:r>
      <w:r w:rsidR="00203B29">
        <w:rPr>
          <w:rFonts w:ascii="Times New Roman" w:hAnsi="Times New Roman" w:cs="Times New Roman"/>
          <w:sz w:val="28"/>
          <w:szCs w:val="28"/>
        </w:rPr>
        <w:br/>
      </w:r>
      <w:r w:rsidRPr="00203B29">
        <w:rPr>
          <w:rFonts w:ascii="Times New Roman" w:hAnsi="Times New Roman" w:cs="Times New Roman"/>
          <w:sz w:val="28"/>
          <w:szCs w:val="28"/>
        </w:rPr>
        <w:t xml:space="preserve">в реализации Территориальной программы (далее </w:t>
      </w:r>
      <w:r w:rsidR="00203B29">
        <w:rPr>
          <w:rFonts w:ascii="Times New Roman" w:hAnsi="Times New Roman" w:cs="Times New Roman"/>
          <w:sz w:val="28"/>
          <w:szCs w:val="28"/>
        </w:rPr>
        <w:t>–</w:t>
      </w:r>
      <w:r w:rsidRPr="00203B29">
        <w:rPr>
          <w:rFonts w:ascii="Times New Roman" w:hAnsi="Times New Roman" w:cs="Times New Roman"/>
          <w:sz w:val="28"/>
          <w:szCs w:val="28"/>
        </w:rPr>
        <w:t xml:space="preserve"> медицинские организации), в соответствии с законодательством Российской Федерации.</w:t>
      </w:r>
      <w:proofErr w:type="gramEnd"/>
    </w:p>
    <w:p w:rsidR="00BC6436" w:rsidRPr="00203B29" w:rsidRDefault="00BC6436" w:rsidP="0020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12"/>
      <w:bookmarkEnd w:id="1"/>
      <w:r w:rsidRPr="00203B29">
        <w:rPr>
          <w:rFonts w:ascii="Times New Roman" w:hAnsi="Times New Roman" w:cs="Times New Roman"/>
          <w:sz w:val="28"/>
          <w:szCs w:val="28"/>
        </w:rPr>
        <w:t>2. Медицинская помощь предоставляется вне очереди:</w:t>
      </w:r>
    </w:p>
    <w:p w:rsidR="00BC6436" w:rsidRPr="00203B29" w:rsidRDefault="00BC6436" w:rsidP="0020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B29">
        <w:rPr>
          <w:rFonts w:ascii="Times New Roman" w:hAnsi="Times New Roman" w:cs="Times New Roman"/>
          <w:sz w:val="28"/>
          <w:szCs w:val="28"/>
        </w:rPr>
        <w:t xml:space="preserve">1) в соответствии со </w:t>
      </w:r>
      <w:hyperlink r:id="rId6" w:history="1">
        <w:r w:rsidRPr="00203B29">
          <w:rPr>
            <w:rFonts w:ascii="Times New Roman" w:hAnsi="Times New Roman" w:cs="Times New Roman"/>
            <w:sz w:val="28"/>
            <w:szCs w:val="28"/>
          </w:rPr>
          <w:t>статьями 14</w:t>
        </w:r>
      </w:hyperlink>
      <w:r w:rsidRPr="00203B29">
        <w:rPr>
          <w:rFonts w:ascii="Times New Roman" w:hAnsi="Times New Roman" w:cs="Times New Roman"/>
          <w:sz w:val="28"/>
          <w:szCs w:val="28"/>
        </w:rPr>
        <w:t xml:space="preserve"> </w:t>
      </w:r>
      <w:r w:rsidR="00203B29">
        <w:rPr>
          <w:rFonts w:ascii="Times New Roman" w:hAnsi="Times New Roman" w:cs="Times New Roman"/>
          <w:sz w:val="28"/>
          <w:szCs w:val="28"/>
        </w:rPr>
        <w:t>–</w:t>
      </w:r>
      <w:r w:rsidRPr="00203B2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03B29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203B2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203B29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203B2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22281" w:rsidRPr="00203B2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03B29">
        <w:rPr>
          <w:rFonts w:ascii="Times New Roman" w:hAnsi="Times New Roman" w:cs="Times New Roman"/>
          <w:sz w:val="28"/>
          <w:szCs w:val="28"/>
        </w:rPr>
        <w:t xml:space="preserve">от 12 января 1995 г. </w:t>
      </w:r>
      <w:r w:rsidR="00622281" w:rsidRPr="00203B29">
        <w:rPr>
          <w:rFonts w:ascii="Times New Roman" w:hAnsi="Times New Roman" w:cs="Times New Roman"/>
          <w:sz w:val="28"/>
          <w:szCs w:val="28"/>
        </w:rPr>
        <w:t>№</w:t>
      </w:r>
      <w:r w:rsidRPr="00203B29">
        <w:rPr>
          <w:rFonts w:ascii="Times New Roman" w:hAnsi="Times New Roman" w:cs="Times New Roman"/>
          <w:sz w:val="28"/>
          <w:szCs w:val="28"/>
        </w:rPr>
        <w:t xml:space="preserve"> 5-ФЗ "О ветеранах":</w:t>
      </w:r>
    </w:p>
    <w:p w:rsidR="00BC6436" w:rsidRPr="00203B29" w:rsidRDefault="00BC6436" w:rsidP="0020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B29">
        <w:rPr>
          <w:rFonts w:ascii="Times New Roman" w:hAnsi="Times New Roman" w:cs="Times New Roman"/>
          <w:sz w:val="28"/>
          <w:szCs w:val="28"/>
        </w:rPr>
        <w:t>инвалидам войны;</w:t>
      </w:r>
    </w:p>
    <w:p w:rsidR="00BC6436" w:rsidRPr="00203B29" w:rsidRDefault="00BC6436" w:rsidP="0020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B29">
        <w:rPr>
          <w:rFonts w:ascii="Times New Roman" w:hAnsi="Times New Roman" w:cs="Times New Roman"/>
          <w:sz w:val="28"/>
          <w:szCs w:val="28"/>
        </w:rPr>
        <w:t>участникам Великой Отечественной войны;</w:t>
      </w:r>
    </w:p>
    <w:p w:rsidR="00BC6436" w:rsidRPr="00203B29" w:rsidRDefault="00BC6436" w:rsidP="0020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B29">
        <w:rPr>
          <w:rFonts w:ascii="Times New Roman" w:hAnsi="Times New Roman" w:cs="Times New Roman"/>
          <w:sz w:val="28"/>
          <w:szCs w:val="28"/>
        </w:rPr>
        <w:t>ветеранам боевых действий;</w:t>
      </w:r>
    </w:p>
    <w:p w:rsidR="00BC6436" w:rsidRPr="00203B29" w:rsidRDefault="00BC6436" w:rsidP="0020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B29">
        <w:rPr>
          <w:rFonts w:ascii="Times New Roman" w:hAnsi="Times New Roman" w:cs="Times New Roman"/>
          <w:sz w:val="28"/>
          <w:szCs w:val="28"/>
        </w:rPr>
        <w:t xml:space="preserve">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военнослужащим, награжденным орденами </w:t>
      </w:r>
      <w:r w:rsidR="00203B29">
        <w:rPr>
          <w:rFonts w:ascii="Times New Roman" w:hAnsi="Times New Roman" w:cs="Times New Roman"/>
          <w:sz w:val="28"/>
          <w:szCs w:val="28"/>
        </w:rPr>
        <w:br/>
      </w:r>
      <w:r w:rsidRPr="00203B29">
        <w:rPr>
          <w:rFonts w:ascii="Times New Roman" w:hAnsi="Times New Roman" w:cs="Times New Roman"/>
          <w:sz w:val="28"/>
          <w:szCs w:val="28"/>
        </w:rPr>
        <w:t>или медалями СССР за службу в указанный период;</w:t>
      </w:r>
    </w:p>
    <w:p w:rsidR="00BC6436" w:rsidRPr="00203B29" w:rsidRDefault="00BC6436" w:rsidP="0020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B29">
        <w:rPr>
          <w:rFonts w:ascii="Times New Roman" w:hAnsi="Times New Roman" w:cs="Times New Roman"/>
          <w:sz w:val="28"/>
          <w:szCs w:val="28"/>
        </w:rPr>
        <w:t>лицам, награжденным знаком "Жителю блокадного Ленинграда";</w:t>
      </w:r>
    </w:p>
    <w:p w:rsidR="00BC6436" w:rsidRPr="00203B29" w:rsidRDefault="00BC6436" w:rsidP="0020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B29">
        <w:rPr>
          <w:rFonts w:ascii="Times New Roman" w:hAnsi="Times New Roman" w:cs="Times New Roman"/>
          <w:sz w:val="28"/>
          <w:szCs w:val="28"/>
        </w:rPr>
        <w:t xml:space="preserve">лицам, работавшим в период Великой Отечественной войны </w:t>
      </w:r>
      <w:r w:rsidR="00622281" w:rsidRPr="00203B2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03B29">
        <w:rPr>
          <w:rFonts w:ascii="Times New Roman" w:hAnsi="Times New Roman" w:cs="Times New Roman"/>
          <w:sz w:val="28"/>
          <w:szCs w:val="28"/>
        </w:rPr>
        <w:t xml:space="preserve">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</w:t>
      </w:r>
      <w:r w:rsidR="00622281" w:rsidRPr="00203B2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03B29">
        <w:rPr>
          <w:rFonts w:ascii="Times New Roman" w:hAnsi="Times New Roman" w:cs="Times New Roman"/>
          <w:sz w:val="28"/>
          <w:szCs w:val="28"/>
        </w:rPr>
        <w:t>на прифронтовых участках железных и автомобильных дорог;</w:t>
      </w:r>
    </w:p>
    <w:p w:rsidR="00BC6436" w:rsidRPr="00203B29" w:rsidRDefault="00BC6436" w:rsidP="0020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B29">
        <w:rPr>
          <w:rFonts w:ascii="Times New Roman" w:hAnsi="Times New Roman" w:cs="Times New Roman"/>
          <w:sz w:val="28"/>
          <w:szCs w:val="28"/>
        </w:rPr>
        <w:t>членам семей погибших (умерших) инвалидов войны, участников Великой Отечественной войны и ветеранов боевых действий;</w:t>
      </w:r>
    </w:p>
    <w:p w:rsidR="00BC6436" w:rsidRPr="00203B29" w:rsidRDefault="00BC6436" w:rsidP="0020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B29">
        <w:rPr>
          <w:rFonts w:ascii="Times New Roman" w:hAnsi="Times New Roman" w:cs="Times New Roman"/>
          <w:sz w:val="28"/>
          <w:szCs w:val="28"/>
        </w:rPr>
        <w:lastRenderedPageBreak/>
        <w:t xml:space="preserve">2) в соответствии со </w:t>
      </w:r>
      <w:hyperlink r:id="rId9" w:history="1">
        <w:r w:rsidRPr="00203B29">
          <w:rPr>
            <w:rFonts w:ascii="Times New Roman" w:hAnsi="Times New Roman" w:cs="Times New Roman"/>
            <w:sz w:val="28"/>
            <w:szCs w:val="28"/>
          </w:rPr>
          <w:t>статьей 1.1</w:t>
        </w:r>
      </w:hyperlink>
      <w:r w:rsidRPr="00203B29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</w:t>
      </w:r>
      <w:r w:rsidR="00622281" w:rsidRPr="00203B29">
        <w:rPr>
          <w:rFonts w:ascii="Times New Roman" w:hAnsi="Times New Roman" w:cs="Times New Roman"/>
          <w:sz w:val="28"/>
          <w:szCs w:val="28"/>
        </w:rPr>
        <w:t xml:space="preserve">                 от 15 января 1993 г. №</w:t>
      </w:r>
      <w:r w:rsidRPr="00203B29">
        <w:rPr>
          <w:rFonts w:ascii="Times New Roman" w:hAnsi="Times New Roman" w:cs="Times New Roman"/>
          <w:sz w:val="28"/>
          <w:szCs w:val="28"/>
        </w:rPr>
        <w:t xml:space="preserve"> 4301-I "О статусе Героев Советского Союза, Героев Российской Федерации и полных кавалеров ордена Славы" </w:t>
      </w:r>
      <w:r w:rsidR="00203B29">
        <w:rPr>
          <w:rFonts w:ascii="Times New Roman" w:hAnsi="Times New Roman" w:cs="Times New Roman"/>
          <w:sz w:val="28"/>
          <w:szCs w:val="28"/>
        </w:rPr>
        <w:t>–</w:t>
      </w:r>
      <w:r w:rsidRPr="00203B29">
        <w:rPr>
          <w:rFonts w:ascii="Times New Roman" w:hAnsi="Times New Roman" w:cs="Times New Roman"/>
          <w:sz w:val="28"/>
          <w:szCs w:val="28"/>
        </w:rPr>
        <w:t xml:space="preserve"> Героям Советского Союза, героям Российской Федерации, полным кавалерам ордена Славы;</w:t>
      </w:r>
    </w:p>
    <w:p w:rsidR="00BC6436" w:rsidRPr="00203B29" w:rsidRDefault="00BC6436" w:rsidP="0020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B29">
        <w:rPr>
          <w:rFonts w:ascii="Times New Roman" w:hAnsi="Times New Roman" w:cs="Times New Roman"/>
          <w:sz w:val="28"/>
          <w:szCs w:val="28"/>
        </w:rPr>
        <w:t xml:space="preserve">3) в соответствии со </w:t>
      </w:r>
      <w:hyperlink r:id="rId10" w:history="1">
        <w:r w:rsidRPr="00203B29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203B29">
        <w:rPr>
          <w:rFonts w:ascii="Times New Roman" w:hAnsi="Times New Roman" w:cs="Times New Roman"/>
          <w:sz w:val="28"/>
          <w:szCs w:val="28"/>
        </w:rPr>
        <w:t xml:space="preserve"> Федерального закона от 09 января </w:t>
      </w:r>
      <w:r w:rsidR="00622281" w:rsidRPr="00203B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03B29">
        <w:rPr>
          <w:rFonts w:ascii="Times New Roman" w:hAnsi="Times New Roman" w:cs="Times New Roman"/>
          <w:sz w:val="28"/>
          <w:szCs w:val="28"/>
        </w:rPr>
        <w:t xml:space="preserve">1997 г. </w:t>
      </w:r>
      <w:r w:rsidR="00622281" w:rsidRPr="00203B29">
        <w:rPr>
          <w:rFonts w:ascii="Times New Roman" w:hAnsi="Times New Roman" w:cs="Times New Roman"/>
          <w:sz w:val="28"/>
          <w:szCs w:val="28"/>
        </w:rPr>
        <w:t>№</w:t>
      </w:r>
      <w:r w:rsidRPr="00203B29">
        <w:rPr>
          <w:rFonts w:ascii="Times New Roman" w:hAnsi="Times New Roman" w:cs="Times New Roman"/>
          <w:sz w:val="28"/>
          <w:szCs w:val="28"/>
        </w:rPr>
        <w:t xml:space="preserve"> 5-ФЗ "О предоставлении социальных гарантий Героям Социалистического Труда, Героям Труда Российской Федерации и полным кавалерам ордена Трудовой Славы" - Героям Социалистического Труда, Героям Труда Российской Федерации и полным кавалерам ордена Трудовой Славы;</w:t>
      </w:r>
    </w:p>
    <w:p w:rsidR="00BC6436" w:rsidRPr="00203B29" w:rsidRDefault="00BC6436" w:rsidP="0020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B29">
        <w:rPr>
          <w:rFonts w:ascii="Times New Roman" w:hAnsi="Times New Roman" w:cs="Times New Roman"/>
          <w:sz w:val="28"/>
          <w:szCs w:val="28"/>
        </w:rPr>
        <w:t xml:space="preserve">4) в соответствии со </w:t>
      </w:r>
      <w:hyperlink r:id="rId11" w:history="1">
        <w:r w:rsidRPr="00203B29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203B29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</w:t>
      </w:r>
      <w:r w:rsidR="002D1351" w:rsidRPr="00203B2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03B29">
        <w:rPr>
          <w:rFonts w:ascii="Times New Roman" w:hAnsi="Times New Roman" w:cs="Times New Roman"/>
          <w:sz w:val="28"/>
          <w:szCs w:val="28"/>
        </w:rPr>
        <w:t xml:space="preserve">от 15 мая 1991 г. </w:t>
      </w:r>
      <w:r w:rsidR="002D1351" w:rsidRPr="00203B29">
        <w:rPr>
          <w:rFonts w:ascii="Times New Roman" w:hAnsi="Times New Roman" w:cs="Times New Roman"/>
          <w:sz w:val="28"/>
          <w:szCs w:val="28"/>
        </w:rPr>
        <w:t>№</w:t>
      </w:r>
      <w:r w:rsidRPr="00203B29">
        <w:rPr>
          <w:rFonts w:ascii="Times New Roman" w:hAnsi="Times New Roman" w:cs="Times New Roman"/>
          <w:sz w:val="28"/>
          <w:szCs w:val="28"/>
        </w:rPr>
        <w:t xml:space="preserve"> 1244-I "О социальной защите граждан, подвергшихся воздействию радиации вследствие катастрофы на Чернобыльской АЭС" </w:t>
      </w:r>
      <w:r w:rsidR="00203B29">
        <w:rPr>
          <w:rFonts w:ascii="Times New Roman" w:hAnsi="Times New Roman" w:cs="Times New Roman"/>
          <w:sz w:val="28"/>
          <w:szCs w:val="28"/>
        </w:rPr>
        <w:t>–</w:t>
      </w:r>
      <w:r w:rsidRPr="00203B29">
        <w:rPr>
          <w:rFonts w:ascii="Times New Roman" w:hAnsi="Times New Roman" w:cs="Times New Roman"/>
          <w:sz w:val="28"/>
          <w:szCs w:val="28"/>
        </w:rPr>
        <w:t xml:space="preserve"> гражданам, получившим или перенесшим лучевую болезнь, другие заболевания, и инвалидам вследствие чернобыльской катастрофы;</w:t>
      </w:r>
    </w:p>
    <w:p w:rsidR="00BC6436" w:rsidRPr="00203B29" w:rsidRDefault="00BC6436" w:rsidP="0020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B29">
        <w:rPr>
          <w:rFonts w:ascii="Times New Roman" w:hAnsi="Times New Roman" w:cs="Times New Roman"/>
          <w:sz w:val="28"/>
          <w:szCs w:val="28"/>
        </w:rPr>
        <w:t xml:space="preserve">5) в соответствии со </w:t>
      </w:r>
      <w:hyperlink r:id="rId12" w:history="1">
        <w:r w:rsidRPr="00203B29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203B29">
        <w:rPr>
          <w:rFonts w:ascii="Times New Roman" w:hAnsi="Times New Roman" w:cs="Times New Roman"/>
          <w:sz w:val="28"/>
          <w:szCs w:val="28"/>
        </w:rPr>
        <w:t xml:space="preserve"> Федерального закона от 26 ноября </w:t>
      </w:r>
      <w:r w:rsidR="002D1351" w:rsidRPr="00203B2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03B29">
        <w:rPr>
          <w:rFonts w:ascii="Times New Roman" w:hAnsi="Times New Roman" w:cs="Times New Roman"/>
          <w:sz w:val="28"/>
          <w:szCs w:val="28"/>
        </w:rPr>
        <w:t xml:space="preserve">1998 г. </w:t>
      </w:r>
      <w:r w:rsidR="002D1351" w:rsidRPr="00203B29">
        <w:rPr>
          <w:rFonts w:ascii="Times New Roman" w:hAnsi="Times New Roman" w:cs="Times New Roman"/>
          <w:sz w:val="28"/>
          <w:szCs w:val="28"/>
        </w:rPr>
        <w:t>№</w:t>
      </w:r>
      <w:r w:rsidRPr="00203B29">
        <w:rPr>
          <w:rFonts w:ascii="Times New Roman" w:hAnsi="Times New Roman" w:cs="Times New Roman"/>
          <w:sz w:val="28"/>
          <w:szCs w:val="28"/>
        </w:rPr>
        <w:t xml:space="preserve"> 175-ФЗ "О социальной защите граждан Российской Федерации, подвергшихся воздействию радиации вследствие аварии в 1957 году </w:t>
      </w:r>
      <w:r w:rsidR="00203B29">
        <w:rPr>
          <w:rFonts w:ascii="Times New Roman" w:hAnsi="Times New Roman" w:cs="Times New Roman"/>
          <w:sz w:val="28"/>
          <w:szCs w:val="28"/>
        </w:rPr>
        <w:br/>
      </w:r>
      <w:r w:rsidRPr="00203B29">
        <w:rPr>
          <w:rFonts w:ascii="Times New Roman" w:hAnsi="Times New Roman" w:cs="Times New Roman"/>
          <w:sz w:val="28"/>
          <w:szCs w:val="28"/>
        </w:rPr>
        <w:t xml:space="preserve">на производственном объединении "Маяк" и сбросов радиоактивных отходов в реку </w:t>
      </w:r>
      <w:proofErr w:type="spellStart"/>
      <w:r w:rsidRPr="00203B29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203B29">
        <w:rPr>
          <w:rFonts w:ascii="Times New Roman" w:hAnsi="Times New Roman" w:cs="Times New Roman"/>
          <w:sz w:val="28"/>
          <w:szCs w:val="28"/>
        </w:rPr>
        <w:t xml:space="preserve">" </w:t>
      </w:r>
      <w:r w:rsidR="00203B29">
        <w:rPr>
          <w:rFonts w:ascii="Times New Roman" w:hAnsi="Times New Roman" w:cs="Times New Roman"/>
          <w:sz w:val="28"/>
          <w:szCs w:val="28"/>
        </w:rPr>
        <w:t>–</w:t>
      </w:r>
      <w:r w:rsidRPr="00203B29">
        <w:rPr>
          <w:rFonts w:ascii="Times New Roman" w:hAnsi="Times New Roman" w:cs="Times New Roman"/>
          <w:sz w:val="28"/>
          <w:szCs w:val="28"/>
        </w:rPr>
        <w:t xml:space="preserve"> гражданам, получившим лучевую болезнь, другие заболевания, включенные в перечень заболеваний, возникновение </w:t>
      </w:r>
      <w:r w:rsidR="00203B29">
        <w:rPr>
          <w:rFonts w:ascii="Times New Roman" w:hAnsi="Times New Roman" w:cs="Times New Roman"/>
          <w:sz w:val="28"/>
          <w:szCs w:val="28"/>
        </w:rPr>
        <w:br/>
      </w:r>
      <w:r w:rsidRPr="00203B29">
        <w:rPr>
          <w:rFonts w:ascii="Times New Roman" w:hAnsi="Times New Roman" w:cs="Times New Roman"/>
          <w:sz w:val="28"/>
          <w:szCs w:val="28"/>
        </w:rPr>
        <w:t>или обострение которых обусловлено воздействием радиации вследствие аварии в 1957</w:t>
      </w:r>
      <w:proofErr w:type="gramEnd"/>
      <w:r w:rsidRPr="00203B29">
        <w:rPr>
          <w:rFonts w:ascii="Times New Roman" w:hAnsi="Times New Roman" w:cs="Times New Roman"/>
          <w:sz w:val="28"/>
          <w:szCs w:val="28"/>
        </w:rPr>
        <w:t xml:space="preserve"> году на производственном объединении "Маяк" и сбросов радиоактивных отходов в реку </w:t>
      </w:r>
      <w:proofErr w:type="spellStart"/>
      <w:r w:rsidRPr="00203B29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203B29">
        <w:rPr>
          <w:rFonts w:ascii="Times New Roman" w:hAnsi="Times New Roman" w:cs="Times New Roman"/>
          <w:sz w:val="28"/>
          <w:szCs w:val="28"/>
        </w:rPr>
        <w:t>, а также ставшим инвалидами вследствие воздействия радиации;</w:t>
      </w:r>
    </w:p>
    <w:p w:rsidR="00BC6436" w:rsidRPr="00203B29" w:rsidRDefault="00BC6436" w:rsidP="0020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B29">
        <w:rPr>
          <w:rFonts w:ascii="Times New Roman" w:hAnsi="Times New Roman" w:cs="Times New Roman"/>
          <w:sz w:val="28"/>
          <w:szCs w:val="28"/>
        </w:rPr>
        <w:t xml:space="preserve">6) в соответствии со </w:t>
      </w:r>
      <w:hyperlink r:id="rId13" w:history="1">
        <w:r w:rsidRPr="00203B29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 w:rsidRPr="00203B29">
        <w:rPr>
          <w:rFonts w:ascii="Times New Roman" w:hAnsi="Times New Roman" w:cs="Times New Roman"/>
          <w:sz w:val="28"/>
          <w:szCs w:val="28"/>
        </w:rPr>
        <w:t xml:space="preserve"> Федерального закона от 10 января </w:t>
      </w:r>
      <w:r w:rsidR="00203B29">
        <w:rPr>
          <w:rFonts w:ascii="Times New Roman" w:hAnsi="Times New Roman" w:cs="Times New Roman"/>
          <w:sz w:val="28"/>
          <w:szCs w:val="28"/>
        </w:rPr>
        <w:br/>
      </w:r>
      <w:r w:rsidRPr="00203B29">
        <w:rPr>
          <w:rFonts w:ascii="Times New Roman" w:hAnsi="Times New Roman" w:cs="Times New Roman"/>
          <w:sz w:val="28"/>
          <w:szCs w:val="28"/>
        </w:rPr>
        <w:t xml:space="preserve">2002 г. </w:t>
      </w:r>
      <w:r w:rsidR="002D1351" w:rsidRPr="00203B29">
        <w:rPr>
          <w:rFonts w:ascii="Times New Roman" w:hAnsi="Times New Roman" w:cs="Times New Roman"/>
          <w:sz w:val="28"/>
          <w:szCs w:val="28"/>
        </w:rPr>
        <w:t>№</w:t>
      </w:r>
      <w:r w:rsidRPr="00203B29">
        <w:rPr>
          <w:rFonts w:ascii="Times New Roman" w:hAnsi="Times New Roman" w:cs="Times New Roman"/>
          <w:sz w:val="28"/>
          <w:szCs w:val="28"/>
        </w:rPr>
        <w:t xml:space="preserve"> 2-ФЗ "О социальных гарантиях гражданам, подвергшимся радиационному воздейств</w:t>
      </w:r>
      <w:r w:rsidR="00203B29">
        <w:rPr>
          <w:rFonts w:ascii="Times New Roman" w:hAnsi="Times New Roman" w:cs="Times New Roman"/>
          <w:sz w:val="28"/>
          <w:szCs w:val="28"/>
        </w:rPr>
        <w:t xml:space="preserve">ию вследствие ядерных испытаний </w:t>
      </w:r>
      <w:r w:rsidR="00203B29">
        <w:rPr>
          <w:rFonts w:ascii="Times New Roman" w:hAnsi="Times New Roman" w:cs="Times New Roman"/>
          <w:sz w:val="28"/>
          <w:szCs w:val="28"/>
        </w:rPr>
        <w:br/>
      </w:r>
      <w:r w:rsidRPr="00203B29">
        <w:rPr>
          <w:rFonts w:ascii="Times New Roman" w:hAnsi="Times New Roman" w:cs="Times New Roman"/>
          <w:sz w:val="28"/>
          <w:szCs w:val="28"/>
        </w:rPr>
        <w:t xml:space="preserve">на Семипалатинском полигоне" </w:t>
      </w:r>
      <w:r w:rsidR="00203B29">
        <w:rPr>
          <w:rFonts w:ascii="Times New Roman" w:hAnsi="Times New Roman" w:cs="Times New Roman"/>
          <w:sz w:val="28"/>
          <w:szCs w:val="28"/>
        </w:rPr>
        <w:t>–</w:t>
      </w:r>
      <w:r w:rsidRPr="00203B29">
        <w:rPr>
          <w:rFonts w:ascii="Times New Roman" w:hAnsi="Times New Roman" w:cs="Times New Roman"/>
          <w:sz w:val="28"/>
          <w:szCs w:val="28"/>
        </w:rPr>
        <w:t xml:space="preserve"> гражданам, подвергшимся радиоактивному облучению в результате ядерных испытаний</w:t>
      </w:r>
      <w:r w:rsidR="00203B29">
        <w:rPr>
          <w:rFonts w:ascii="Times New Roman" w:hAnsi="Times New Roman" w:cs="Times New Roman"/>
          <w:sz w:val="28"/>
          <w:szCs w:val="28"/>
        </w:rPr>
        <w:t xml:space="preserve"> </w:t>
      </w:r>
      <w:r w:rsidRPr="00203B29">
        <w:rPr>
          <w:rFonts w:ascii="Times New Roman" w:hAnsi="Times New Roman" w:cs="Times New Roman"/>
          <w:sz w:val="28"/>
          <w:szCs w:val="28"/>
        </w:rPr>
        <w:t xml:space="preserve">на Семипалатинском полигоне </w:t>
      </w:r>
      <w:r w:rsidR="00203B29">
        <w:rPr>
          <w:rFonts w:ascii="Times New Roman" w:hAnsi="Times New Roman" w:cs="Times New Roman"/>
          <w:sz w:val="28"/>
          <w:szCs w:val="28"/>
        </w:rPr>
        <w:br/>
      </w:r>
      <w:r w:rsidRPr="00203B29">
        <w:rPr>
          <w:rFonts w:ascii="Times New Roman" w:hAnsi="Times New Roman" w:cs="Times New Roman"/>
          <w:sz w:val="28"/>
          <w:szCs w:val="28"/>
        </w:rPr>
        <w:t xml:space="preserve">и получившим суммарную (накопленную) эффективную дозу облучения, превышающую 25 </w:t>
      </w:r>
      <w:proofErr w:type="spellStart"/>
      <w:r w:rsidRPr="00203B29">
        <w:rPr>
          <w:rFonts w:ascii="Times New Roman" w:hAnsi="Times New Roman" w:cs="Times New Roman"/>
          <w:sz w:val="28"/>
          <w:szCs w:val="28"/>
        </w:rPr>
        <w:t>сЗв</w:t>
      </w:r>
      <w:proofErr w:type="spellEnd"/>
      <w:r w:rsidRPr="00203B29">
        <w:rPr>
          <w:rFonts w:ascii="Times New Roman" w:hAnsi="Times New Roman" w:cs="Times New Roman"/>
          <w:sz w:val="28"/>
          <w:szCs w:val="28"/>
        </w:rPr>
        <w:t xml:space="preserve"> (бэр);</w:t>
      </w:r>
      <w:proofErr w:type="gramEnd"/>
    </w:p>
    <w:p w:rsidR="00BC6436" w:rsidRPr="00203B29" w:rsidRDefault="00BC6436" w:rsidP="0020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B29">
        <w:rPr>
          <w:rFonts w:ascii="Times New Roman" w:hAnsi="Times New Roman" w:cs="Times New Roman"/>
          <w:sz w:val="28"/>
          <w:szCs w:val="28"/>
        </w:rPr>
        <w:t xml:space="preserve">7) в соответствии со </w:t>
      </w:r>
      <w:hyperlink r:id="rId14" w:history="1">
        <w:r w:rsidRPr="00203B29">
          <w:rPr>
            <w:rFonts w:ascii="Times New Roman" w:hAnsi="Times New Roman" w:cs="Times New Roman"/>
            <w:sz w:val="28"/>
            <w:szCs w:val="28"/>
          </w:rPr>
          <w:t>статьей 154</w:t>
        </w:r>
      </w:hyperlink>
      <w:r w:rsidRPr="00203B29">
        <w:rPr>
          <w:rFonts w:ascii="Times New Roman" w:hAnsi="Times New Roman" w:cs="Times New Roman"/>
          <w:sz w:val="28"/>
          <w:szCs w:val="28"/>
        </w:rPr>
        <w:t xml:space="preserve"> Федерального закона от 22 августа 2004 г. </w:t>
      </w:r>
      <w:r w:rsidR="002D1351" w:rsidRPr="00203B29">
        <w:rPr>
          <w:rFonts w:ascii="Times New Roman" w:hAnsi="Times New Roman" w:cs="Times New Roman"/>
          <w:sz w:val="28"/>
          <w:szCs w:val="28"/>
        </w:rPr>
        <w:t>№</w:t>
      </w:r>
      <w:r w:rsidRPr="00203B29">
        <w:rPr>
          <w:rFonts w:ascii="Times New Roman" w:hAnsi="Times New Roman" w:cs="Times New Roman"/>
          <w:sz w:val="28"/>
          <w:szCs w:val="28"/>
        </w:rPr>
        <w:t xml:space="preserve">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</w:t>
      </w:r>
      <w:r w:rsidR="00203B29">
        <w:rPr>
          <w:rFonts w:ascii="Times New Roman" w:hAnsi="Times New Roman" w:cs="Times New Roman"/>
          <w:sz w:val="28"/>
          <w:szCs w:val="28"/>
        </w:rPr>
        <w:t xml:space="preserve"> </w:t>
      </w:r>
      <w:r w:rsidRPr="00203B29">
        <w:rPr>
          <w:rFonts w:ascii="Times New Roman" w:hAnsi="Times New Roman" w:cs="Times New Roman"/>
          <w:sz w:val="28"/>
          <w:szCs w:val="28"/>
        </w:rPr>
        <w:t>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</w:t>
      </w:r>
      <w:proofErr w:type="gramEnd"/>
      <w:r w:rsidRPr="00203B29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</w:t>
      </w:r>
      <w:r w:rsidR="00203B29">
        <w:rPr>
          <w:rFonts w:ascii="Times New Roman" w:hAnsi="Times New Roman" w:cs="Times New Roman"/>
          <w:sz w:val="28"/>
          <w:szCs w:val="28"/>
        </w:rPr>
        <w:t>–</w:t>
      </w:r>
      <w:r w:rsidRPr="00203B29">
        <w:rPr>
          <w:rFonts w:ascii="Times New Roman" w:hAnsi="Times New Roman" w:cs="Times New Roman"/>
          <w:sz w:val="28"/>
          <w:szCs w:val="28"/>
        </w:rPr>
        <w:t xml:space="preserve"> бывшим несовершеннолетним узникам концлагерей, гетто, других мест </w:t>
      </w:r>
      <w:r w:rsidRPr="00203B29">
        <w:rPr>
          <w:rFonts w:ascii="Times New Roman" w:hAnsi="Times New Roman" w:cs="Times New Roman"/>
          <w:sz w:val="28"/>
          <w:szCs w:val="28"/>
        </w:rPr>
        <w:lastRenderedPageBreak/>
        <w:t>принудительного содержания, созданных фашистами и их союзниками</w:t>
      </w:r>
      <w:r w:rsidR="00622281" w:rsidRPr="00203B2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03B29">
        <w:rPr>
          <w:rFonts w:ascii="Times New Roman" w:hAnsi="Times New Roman" w:cs="Times New Roman"/>
          <w:sz w:val="28"/>
          <w:szCs w:val="28"/>
        </w:rPr>
        <w:t xml:space="preserve"> в период</w:t>
      </w:r>
      <w:proofErr w:type="gramStart"/>
      <w:r w:rsidRPr="00203B2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03B29">
        <w:rPr>
          <w:rFonts w:ascii="Times New Roman" w:hAnsi="Times New Roman" w:cs="Times New Roman"/>
          <w:sz w:val="28"/>
          <w:szCs w:val="28"/>
        </w:rPr>
        <w:t>торой мировой войны;</w:t>
      </w:r>
    </w:p>
    <w:p w:rsidR="00BC6436" w:rsidRPr="00203B29" w:rsidRDefault="00BC6436" w:rsidP="0020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B29">
        <w:rPr>
          <w:rFonts w:ascii="Times New Roman" w:hAnsi="Times New Roman" w:cs="Times New Roman"/>
          <w:sz w:val="28"/>
          <w:szCs w:val="28"/>
        </w:rPr>
        <w:t xml:space="preserve">8) в соответствии с </w:t>
      </w:r>
      <w:hyperlink r:id="rId15" w:history="1">
        <w:r w:rsidRPr="00203B29">
          <w:rPr>
            <w:rFonts w:ascii="Times New Roman" w:hAnsi="Times New Roman" w:cs="Times New Roman"/>
            <w:sz w:val="28"/>
            <w:szCs w:val="28"/>
          </w:rPr>
          <w:t>пунктом 1 статьи 23</w:t>
        </w:r>
      </w:hyperlink>
      <w:r w:rsidRPr="00203B2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622281" w:rsidRPr="00203B2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03B29">
        <w:rPr>
          <w:rFonts w:ascii="Times New Roman" w:hAnsi="Times New Roman" w:cs="Times New Roman"/>
          <w:sz w:val="28"/>
          <w:szCs w:val="28"/>
        </w:rPr>
        <w:t xml:space="preserve">от 20 июля 2012 г. </w:t>
      </w:r>
      <w:r w:rsidR="00622281" w:rsidRPr="00203B29">
        <w:rPr>
          <w:rFonts w:ascii="Times New Roman" w:hAnsi="Times New Roman" w:cs="Times New Roman"/>
          <w:sz w:val="28"/>
          <w:szCs w:val="28"/>
        </w:rPr>
        <w:t>№</w:t>
      </w:r>
      <w:r w:rsidRPr="00203B29">
        <w:rPr>
          <w:rFonts w:ascii="Times New Roman" w:hAnsi="Times New Roman" w:cs="Times New Roman"/>
          <w:sz w:val="28"/>
          <w:szCs w:val="28"/>
        </w:rPr>
        <w:t xml:space="preserve"> 125-ФЗ "О донорстве крови и ее компонентов" </w:t>
      </w:r>
      <w:r w:rsidR="00203B29">
        <w:rPr>
          <w:rFonts w:ascii="Times New Roman" w:hAnsi="Times New Roman" w:cs="Times New Roman"/>
          <w:sz w:val="28"/>
          <w:szCs w:val="28"/>
        </w:rPr>
        <w:t>–</w:t>
      </w:r>
      <w:r w:rsidRPr="00203B29">
        <w:rPr>
          <w:rFonts w:ascii="Times New Roman" w:hAnsi="Times New Roman" w:cs="Times New Roman"/>
          <w:sz w:val="28"/>
          <w:szCs w:val="28"/>
        </w:rPr>
        <w:t xml:space="preserve"> лицам, награжденным знаком "Почетный донор России";</w:t>
      </w:r>
    </w:p>
    <w:p w:rsidR="00BC6436" w:rsidRPr="00203B29" w:rsidRDefault="00BC6436" w:rsidP="0020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B29">
        <w:rPr>
          <w:rFonts w:ascii="Times New Roman" w:hAnsi="Times New Roman" w:cs="Times New Roman"/>
          <w:sz w:val="28"/>
          <w:szCs w:val="28"/>
        </w:rPr>
        <w:t xml:space="preserve">9) в соответствии с </w:t>
      </w:r>
      <w:hyperlink r:id="rId16" w:history="1">
        <w:r w:rsidRPr="00203B29">
          <w:rPr>
            <w:rFonts w:ascii="Times New Roman" w:hAnsi="Times New Roman" w:cs="Times New Roman"/>
            <w:sz w:val="28"/>
            <w:szCs w:val="28"/>
          </w:rPr>
          <w:t>абзацем седьмым пункта 1</w:t>
        </w:r>
      </w:hyperlink>
      <w:r w:rsidRPr="00203B29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02 октября 1992 г. </w:t>
      </w:r>
      <w:r w:rsidR="00622281" w:rsidRPr="00203B29">
        <w:rPr>
          <w:rFonts w:ascii="Times New Roman" w:hAnsi="Times New Roman" w:cs="Times New Roman"/>
          <w:sz w:val="28"/>
          <w:szCs w:val="28"/>
        </w:rPr>
        <w:t>№</w:t>
      </w:r>
      <w:r w:rsidRPr="00203B29">
        <w:rPr>
          <w:rFonts w:ascii="Times New Roman" w:hAnsi="Times New Roman" w:cs="Times New Roman"/>
          <w:sz w:val="28"/>
          <w:szCs w:val="28"/>
        </w:rPr>
        <w:t xml:space="preserve"> 1157 "О дополнительных мерах государственной поддержки инвалидов" </w:t>
      </w:r>
      <w:r w:rsidR="00203B29">
        <w:rPr>
          <w:rFonts w:ascii="Times New Roman" w:hAnsi="Times New Roman" w:cs="Times New Roman"/>
          <w:sz w:val="28"/>
          <w:szCs w:val="28"/>
        </w:rPr>
        <w:t>–</w:t>
      </w:r>
      <w:r w:rsidRPr="00203B29">
        <w:rPr>
          <w:rFonts w:ascii="Times New Roman" w:hAnsi="Times New Roman" w:cs="Times New Roman"/>
          <w:sz w:val="28"/>
          <w:szCs w:val="28"/>
        </w:rPr>
        <w:t xml:space="preserve"> инвалидам I и II групп;</w:t>
      </w:r>
    </w:p>
    <w:p w:rsidR="00BC6436" w:rsidRPr="00203B29" w:rsidRDefault="00BC6436" w:rsidP="0020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B29">
        <w:rPr>
          <w:rFonts w:ascii="Times New Roman" w:hAnsi="Times New Roman" w:cs="Times New Roman"/>
          <w:sz w:val="28"/>
          <w:szCs w:val="28"/>
        </w:rPr>
        <w:t>10) в соответствии с законодательством Волгоградской области:</w:t>
      </w:r>
    </w:p>
    <w:p w:rsidR="00BC6436" w:rsidRPr="00203B29" w:rsidRDefault="00BC6436" w:rsidP="0020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B29">
        <w:rPr>
          <w:rFonts w:ascii="Times New Roman" w:hAnsi="Times New Roman" w:cs="Times New Roman"/>
          <w:sz w:val="28"/>
          <w:szCs w:val="28"/>
        </w:rPr>
        <w:t>гражданам, находившимся в несовершеннолетнем возрасте в период</w:t>
      </w:r>
      <w:r w:rsidR="00622281" w:rsidRPr="00203B2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03B29">
        <w:rPr>
          <w:rFonts w:ascii="Times New Roman" w:hAnsi="Times New Roman" w:cs="Times New Roman"/>
          <w:sz w:val="28"/>
          <w:szCs w:val="28"/>
        </w:rPr>
        <w:t xml:space="preserve"> с 23 августа 1942 года по 2 февраля 1943 года на территории, охваченной боевыми действиями, соответствующей административно-территориальному делению города Сталинграда по состоянию</w:t>
      </w:r>
      <w:r w:rsidR="00203B29">
        <w:rPr>
          <w:rFonts w:ascii="Times New Roman" w:hAnsi="Times New Roman" w:cs="Times New Roman"/>
          <w:sz w:val="28"/>
          <w:szCs w:val="28"/>
        </w:rPr>
        <w:t xml:space="preserve"> </w:t>
      </w:r>
      <w:r w:rsidRPr="00203B29">
        <w:rPr>
          <w:rFonts w:ascii="Times New Roman" w:hAnsi="Times New Roman" w:cs="Times New Roman"/>
          <w:sz w:val="28"/>
          <w:szCs w:val="28"/>
        </w:rPr>
        <w:t>на указанный период;</w:t>
      </w:r>
    </w:p>
    <w:p w:rsidR="00BC6436" w:rsidRPr="00203B29" w:rsidRDefault="00BC6436" w:rsidP="0020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B29">
        <w:rPr>
          <w:rFonts w:ascii="Times New Roman" w:hAnsi="Times New Roman" w:cs="Times New Roman"/>
          <w:sz w:val="28"/>
          <w:szCs w:val="28"/>
        </w:rPr>
        <w:t xml:space="preserve">реабилитированным лицам и лицам, признанным пострадавшими </w:t>
      </w:r>
      <w:r w:rsidR="00622281" w:rsidRPr="00203B2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03B29">
        <w:rPr>
          <w:rFonts w:ascii="Times New Roman" w:hAnsi="Times New Roman" w:cs="Times New Roman"/>
          <w:sz w:val="28"/>
          <w:szCs w:val="28"/>
        </w:rPr>
        <w:t xml:space="preserve">от политических репрессий в соответствии с </w:t>
      </w:r>
      <w:hyperlink r:id="rId17" w:history="1">
        <w:r w:rsidRPr="00203B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3B29">
        <w:rPr>
          <w:rFonts w:ascii="Times New Roman" w:hAnsi="Times New Roman" w:cs="Times New Roman"/>
          <w:sz w:val="28"/>
          <w:szCs w:val="28"/>
        </w:rPr>
        <w:t xml:space="preserve"> Российской Федерации от 18 октября 1991 г. </w:t>
      </w:r>
      <w:r w:rsidR="00622281" w:rsidRPr="00203B29">
        <w:rPr>
          <w:rFonts w:ascii="Times New Roman" w:hAnsi="Times New Roman" w:cs="Times New Roman"/>
          <w:sz w:val="28"/>
          <w:szCs w:val="28"/>
        </w:rPr>
        <w:t>№</w:t>
      </w:r>
      <w:r w:rsidRPr="00203B29">
        <w:rPr>
          <w:rFonts w:ascii="Times New Roman" w:hAnsi="Times New Roman" w:cs="Times New Roman"/>
          <w:sz w:val="28"/>
          <w:szCs w:val="28"/>
        </w:rPr>
        <w:t xml:space="preserve"> 1761-I "О реабилитации жертв политических репрессий";</w:t>
      </w:r>
    </w:p>
    <w:p w:rsidR="00BC6436" w:rsidRPr="00203B29" w:rsidRDefault="00BC6436" w:rsidP="0020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B29">
        <w:rPr>
          <w:rFonts w:ascii="Times New Roman" w:hAnsi="Times New Roman" w:cs="Times New Roman"/>
          <w:sz w:val="28"/>
          <w:szCs w:val="28"/>
        </w:rPr>
        <w:t xml:space="preserve">гражданам, имеющим </w:t>
      </w:r>
      <w:hyperlink r:id="rId18" w:history="1">
        <w:r w:rsidRPr="00203B29">
          <w:rPr>
            <w:rFonts w:ascii="Times New Roman" w:hAnsi="Times New Roman" w:cs="Times New Roman"/>
            <w:sz w:val="28"/>
            <w:szCs w:val="28"/>
          </w:rPr>
          <w:t>удостоверение</w:t>
        </w:r>
      </w:hyperlink>
      <w:r w:rsidRPr="00203B29">
        <w:rPr>
          <w:rFonts w:ascii="Times New Roman" w:hAnsi="Times New Roman" w:cs="Times New Roman"/>
          <w:sz w:val="28"/>
          <w:szCs w:val="28"/>
        </w:rPr>
        <w:t xml:space="preserve"> ветерана, образец которого утвержден постановлением Правительства Российской Федерации </w:t>
      </w:r>
      <w:r w:rsidR="00622281" w:rsidRPr="00203B2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03B29">
        <w:rPr>
          <w:rFonts w:ascii="Times New Roman" w:hAnsi="Times New Roman" w:cs="Times New Roman"/>
          <w:sz w:val="28"/>
          <w:szCs w:val="28"/>
        </w:rPr>
        <w:t xml:space="preserve">от 27 апреля 1995 г. </w:t>
      </w:r>
      <w:r w:rsidR="00622281" w:rsidRPr="00203B29">
        <w:rPr>
          <w:rFonts w:ascii="Times New Roman" w:hAnsi="Times New Roman" w:cs="Times New Roman"/>
          <w:sz w:val="28"/>
          <w:szCs w:val="28"/>
        </w:rPr>
        <w:t>№</w:t>
      </w:r>
      <w:r w:rsidRPr="00203B29">
        <w:rPr>
          <w:rFonts w:ascii="Times New Roman" w:hAnsi="Times New Roman" w:cs="Times New Roman"/>
          <w:sz w:val="28"/>
          <w:szCs w:val="28"/>
        </w:rPr>
        <w:t xml:space="preserve"> 423 "Об удостоверениях, на основании которых реализуются меры социальной поддержки ветеранов военной службы </w:t>
      </w:r>
      <w:r w:rsidR="00622281" w:rsidRPr="00203B2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03B29">
        <w:rPr>
          <w:rFonts w:ascii="Times New Roman" w:hAnsi="Times New Roman" w:cs="Times New Roman"/>
          <w:sz w:val="28"/>
          <w:szCs w:val="28"/>
        </w:rPr>
        <w:t xml:space="preserve">и ветеранов труда", при присвоении им звания "Ветеран военной службы", </w:t>
      </w:r>
      <w:r w:rsidR="00203B29">
        <w:rPr>
          <w:rFonts w:ascii="Times New Roman" w:hAnsi="Times New Roman" w:cs="Times New Roman"/>
          <w:sz w:val="28"/>
          <w:szCs w:val="28"/>
        </w:rPr>
        <w:br/>
      </w:r>
      <w:r w:rsidRPr="00203B29">
        <w:rPr>
          <w:rFonts w:ascii="Times New Roman" w:hAnsi="Times New Roman" w:cs="Times New Roman"/>
          <w:sz w:val="28"/>
          <w:szCs w:val="28"/>
        </w:rPr>
        <w:t>по достижении ими возраста 60 лет для мужчин и 55 лет для женщин.</w:t>
      </w:r>
      <w:proofErr w:type="gramEnd"/>
    </w:p>
    <w:p w:rsidR="00BC6436" w:rsidRPr="00203B29" w:rsidRDefault="00BC6436" w:rsidP="0020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B29">
        <w:rPr>
          <w:rFonts w:ascii="Times New Roman" w:hAnsi="Times New Roman" w:cs="Times New Roman"/>
          <w:sz w:val="28"/>
          <w:szCs w:val="28"/>
        </w:rPr>
        <w:t xml:space="preserve">3. Плановая медицинская помощь гражданам, указанным в </w:t>
      </w:r>
      <w:hyperlink w:anchor="Par1812" w:history="1">
        <w:r w:rsidRPr="00203B2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03B29">
        <w:rPr>
          <w:rFonts w:ascii="Times New Roman" w:hAnsi="Times New Roman" w:cs="Times New Roman"/>
          <w:sz w:val="28"/>
          <w:szCs w:val="28"/>
        </w:rPr>
        <w:t xml:space="preserve"> настоящего приложения, оказывается вне очереди в медицинских организациях в стационарных, амбулаторных условиях и условиях дневного стационара при наличии медицинских показаний.</w:t>
      </w:r>
    </w:p>
    <w:p w:rsidR="00BC6436" w:rsidRPr="00203B29" w:rsidRDefault="00BC6436" w:rsidP="0020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B29">
        <w:rPr>
          <w:rFonts w:ascii="Times New Roman" w:hAnsi="Times New Roman" w:cs="Times New Roman"/>
          <w:sz w:val="28"/>
          <w:szCs w:val="28"/>
        </w:rPr>
        <w:t xml:space="preserve">4. Основанием для оказания медицинской помощи вне очереди является документ, подтверждающий отнесение гражданина к категории граждан, указанной в </w:t>
      </w:r>
      <w:hyperlink w:anchor="Par1812" w:history="1">
        <w:r w:rsidRPr="00203B2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03B29">
        <w:rPr>
          <w:rFonts w:ascii="Times New Roman" w:hAnsi="Times New Roman" w:cs="Times New Roman"/>
          <w:sz w:val="28"/>
          <w:szCs w:val="28"/>
        </w:rPr>
        <w:t xml:space="preserve"> настоящего приложения.</w:t>
      </w:r>
    </w:p>
    <w:p w:rsidR="00BC6436" w:rsidRPr="00203B29" w:rsidRDefault="00BC6436" w:rsidP="0020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B29">
        <w:rPr>
          <w:rFonts w:ascii="Times New Roman" w:hAnsi="Times New Roman" w:cs="Times New Roman"/>
          <w:sz w:val="28"/>
          <w:szCs w:val="28"/>
        </w:rPr>
        <w:t xml:space="preserve">5. Плановая первичная медико-санитарная помощь в амбулаторных условиях оказывается гражданам, указанным в </w:t>
      </w:r>
      <w:hyperlink w:anchor="Par1812" w:history="1">
        <w:r w:rsidRPr="00203B2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03B29">
        <w:rPr>
          <w:rFonts w:ascii="Times New Roman" w:hAnsi="Times New Roman" w:cs="Times New Roman"/>
          <w:sz w:val="28"/>
          <w:szCs w:val="28"/>
        </w:rPr>
        <w:t xml:space="preserve"> настоящего приложения, в день обращения вне очереди при наличии медицинских показаний.</w:t>
      </w:r>
    </w:p>
    <w:p w:rsidR="00BC6436" w:rsidRPr="00203B29" w:rsidRDefault="00BC6436" w:rsidP="0020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B29">
        <w:rPr>
          <w:rFonts w:ascii="Times New Roman" w:hAnsi="Times New Roman" w:cs="Times New Roman"/>
          <w:sz w:val="28"/>
          <w:szCs w:val="28"/>
        </w:rPr>
        <w:t xml:space="preserve">При необходимости проведения гражданину лечебных манипуляций, процедур, диагностических инструментальных, лабораторных исследований, компьютерной томографии, магнитно-резонансной томографии </w:t>
      </w:r>
      <w:r w:rsidR="00203B29">
        <w:rPr>
          <w:rFonts w:ascii="Times New Roman" w:hAnsi="Times New Roman" w:cs="Times New Roman"/>
          <w:sz w:val="28"/>
          <w:szCs w:val="28"/>
        </w:rPr>
        <w:br/>
      </w:r>
      <w:r w:rsidRPr="00203B29">
        <w:rPr>
          <w:rFonts w:ascii="Times New Roman" w:hAnsi="Times New Roman" w:cs="Times New Roman"/>
          <w:sz w:val="28"/>
          <w:szCs w:val="28"/>
        </w:rPr>
        <w:t>и ангиографии лечащий врач выдает направление</w:t>
      </w:r>
      <w:r w:rsidR="00203B29">
        <w:rPr>
          <w:rFonts w:ascii="Times New Roman" w:hAnsi="Times New Roman" w:cs="Times New Roman"/>
          <w:sz w:val="28"/>
          <w:szCs w:val="28"/>
        </w:rPr>
        <w:t xml:space="preserve"> </w:t>
      </w:r>
      <w:r w:rsidRPr="00203B29">
        <w:rPr>
          <w:rFonts w:ascii="Times New Roman" w:hAnsi="Times New Roman" w:cs="Times New Roman"/>
          <w:sz w:val="28"/>
          <w:szCs w:val="28"/>
        </w:rPr>
        <w:t>с соответствующей пометкой о внеочередном порядке их проведения.</w:t>
      </w:r>
    </w:p>
    <w:p w:rsidR="00BC6436" w:rsidRDefault="00BC6436" w:rsidP="0020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B29">
        <w:rPr>
          <w:rFonts w:ascii="Times New Roman" w:hAnsi="Times New Roman" w:cs="Times New Roman"/>
          <w:sz w:val="28"/>
          <w:szCs w:val="28"/>
        </w:rPr>
        <w:t xml:space="preserve">Плановая первичная медико-санитарная помощь в условиях дневного стационара гражданам, указанным в </w:t>
      </w:r>
      <w:hyperlink w:anchor="Par1812" w:history="1">
        <w:r w:rsidRPr="00203B2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03B29">
        <w:rPr>
          <w:rFonts w:ascii="Times New Roman" w:hAnsi="Times New Roman" w:cs="Times New Roman"/>
          <w:sz w:val="28"/>
          <w:szCs w:val="28"/>
        </w:rPr>
        <w:t xml:space="preserve"> настоящего приложения, оказывается вне основной очереди по направлению лечащего врача.</w:t>
      </w:r>
    </w:p>
    <w:p w:rsidR="00203B29" w:rsidRPr="00203B29" w:rsidRDefault="00203B29" w:rsidP="0020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436" w:rsidRPr="00203B29" w:rsidRDefault="00BC6436" w:rsidP="0020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B29">
        <w:rPr>
          <w:rFonts w:ascii="Times New Roman" w:hAnsi="Times New Roman" w:cs="Times New Roman"/>
          <w:sz w:val="28"/>
          <w:szCs w:val="28"/>
        </w:rPr>
        <w:lastRenderedPageBreak/>
        <w:t xml:space="preserve">6. Плановая специализированная медицинская помощь </w:t>
      </w:r>
      <w:r w:rsidR="002D1351" w:rsidRPr="00203B2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03B29">
        <w:rPr>
          <w:rFonts w:ascii="Times New Roman" w:hAnsi="Times New Roman" w:cs="Times New Roman"/>
          <w:sz w:val="28"/>
          <w:szCs w:val="28"/>
        </w:rPr>
        <w:t xml:space="preserve">в стационарных условиях и условиях дневного стационара гражданам, указанным в </w:t>
      </w:r>
      <w:hyperlink w:anchor="Par1812" w:history="1">
        <w:r w:rsidRPr="00203B2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03B29">
        <w:rPr>
          <w:rFonts w:ascii="Times New Roman" w:hAnsi="Times New Roman" w:cs="Times New Roman"/>
          <w:sz w:val="28"/>
          <w:szCs w:val="28"/>
        </w:rPr>
        <w:t xml:space="preserve"> настоящего приложения, оказывается вне основной очереди.</w:t>
      </w:r>
    </w:p>
    <w:p w:rsidR="00BC6436" w:rsidRPr="00203B29" w:rsidRDefault="00BC6436" w:rsidP="0020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B29">
        <w:rPr>
          <w:rFonts w:ascii="Times New Roman" w:hAnsi="Times New Roman" w:cs="Times New Roman"/>
          <w:sz w:val="28"/>
          <w:szCs w:val="28"/>
        </w:rPr>
        <w:t xml:space="preserve">Направление граждан для внеочередного получения плановой специализированной медицинской помощи осуществляется </w:t>
      </w:r>
      <w:r w:rsidR="00203B29">
        <w:rPr>
          <w:rFonts w:ascii="Times New Roman" w:hAnsi="Times New Roman" w:cs="Times New Roman"/>
          <w:sz w:val="28"/>
          <w:szCs w:val="28"/>
        </w:rPr>
        <w:t xml:space="preserve"> </w:t>
      </w:r>
      <w:r w:rsidRPr="00203B29">
        <w:rPr>
          <w:rFonts w:ascii="Times New Roman" w:hAnsi="Times New Roman" w:cs="Times New Roman"/>
          <w:sz w:val="28"/>
          <w:szCs w:val="28"/>
        </w:rPr>
        <w:t>по направлению лечащего врача с информированием гражданина</w:t>
      </w:r>
      <w:r w:rsidR="00203B29">
        <w:rPr>
          <w:rFonts w:ascii="Times New Roman" w:hAnsi="Times New Roman" w:cs="Times New Roman"/>
          <w:sz w:val="28"/>
          <w:szCs w:val="28"/>
        </w:rPr>
        <w:t xml:space="preserve"> </w:t>
      </w:r>
      <w:r w:rsidRPr="00203B29">
        <w:rPr>
          <w:rFonts w:ascii="Times New Roman" w:hAnsi="Times New Roman" w:cs="Times New Roman"/>
          <w:sz w:val="28"/>
          <w:szCs w:val="28"/>
        </w:rPr>
        <w:t>о перечне медицинских организаций, в которых возможно оказание медицинской помощи соответствующего профиля, в том числе</w:t>
      </w:r>
      <w:r w:rsidR="00203B29">
        <w:rPr>
          <w:rFonts w:ascii="Times New Roman" w:hAnsi="Times New Roman" w:cs="Times New Roman"/>
          <w:sz w:val="28"/>
          <w:szCs w:val="28"/>
        </w:rPr>
        <w:t xml:space="preserve"> </w:t>
      </w:r>
      <w:r w:rsidRPr="00203B29">
        <w:rPr>
          <w:rFonts w:ascii="Times New Roman" w:hAnsi="Times New Roman" w:cs="Times New Roman"/>
          <w:sz w:val="28"/>
          <w:szCs w:val="28"/>
        </w:rPr>
        <w:t>об условиях оказания медицинской помощи (стационара, дневного стационара).</w:t>
      </w:r>
    </w:p>
    <w:p w:rsidR="00BC6436" w:rsidRPr="00203B29" w:rsidRDefault="00BC6436" w:rsidP="0020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B29">
        <w:rPr>
          <w:rFonts w:ascii="Times New Roman" w:hAnsi="Times New Roman" w:cs="Times New Roman"/>
          <w:sz w:val="28"/>
          <w:szCs w:val="28"/>
        </w:rPr>
        <w:t>7. В случае обращения нескольких граждан, имеющих право</w:t>
      </w:r>
      <w:r w:rsidR="002D1351" w:rsidRPr="00203B2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03B29">
        <w:rPr>
          <w:rFonts w:ascii="Times New Roman" w:hAnsi="Times New Roman" w:cs="Times New Roman"/>
          <w:sz w:val="28"/>
          <w:szCs w:val="28"/>
        </w:rPr>
        <w:t xml:space="preserve"> на внеочередное оказание медицинской помощи, плановая медицинская помощь оказывается в порядке очередности поступления обращений.</w:t>
      </w:r>
    </w:p>
    <w:p w:rsidR="00BC6436" w:rsidRPr="00203B29" w:rsidRDefault="00BC6436" w:rsidP="0020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B29">
        <w:rPr>
          <w:rFonts w:ascii="Times New Roman" w:hAnsi="Times New Roman" w:cs="Times New Roman"/>
          <w:sz w:val="28"/>
          <w:szCs w:val="28"/>
        </w:rPr>
        <w:t xml:space="preserve">8. Медицинские организации организуют и ведут учет граждан, реализующих право на внеочередное получение медицинской помощи </w:t>
      </w:r>
      <w:r w:rsidR="002D1351" w:rsidRPr="00203B2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03B29">
        <w:rPr>
          <w:rFonts w:ascii="Times New Roman" w:hAnsi="Times New Roman" w:cs="Times New Roman"/>
          <w:sz w:val="28"/>
          <w:szCs w:val="28"/>
        </w:rPr>
        <w:t>и динамическое наблюдение за состоянием их здоровья.</w:t>
      </w:r>
    </w:p>
    <w:p w:rsidR="00BC6436" w:rsidRPr="00203B29" w:rsidRDefault="00BC6436" w:rsidP="0020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B29">
        <w:rPr>
          <w:rFonts w:ascii="Times New Roman" w:hAnsi="Times New Roman" w:cs="Times New Roman"/>
          <w:sz w:val="28"/>
          <w:szCs w:val="28"/>
        </w:rPr>
        <w:t xml:space="preserve">9. Финансирование расходов, связанных с внеочередным оказанием медицинской помощи, осуществляется за счет средств обязательного медицинского страхования и средств областного бюджета в соответствии </w:t>
      </w:r>
      <w:r w:rsidR="002D1351" w:rsidRPr="00203B2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03B2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BC6436" w:rsidRPr="00203B29" w:rsidRDefault="00BC6436" w:rsidP="0020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B29">
        <w:rPr>
          <w:rFonts w:ascii="Times New Roman" w:hAnsi="Times New Roman" w:cs="Times New Roman"/>
          <w:sz w:val="28"/>
          <w:szCs w:val="28"/>
        </w:rPr>
        <w:t>10. Руководители медицинских организаций обеспечивают организацию внеочередного оказания медицинской помощи</w:t>
      </w:r>
      <w:r w:rsidR="00203B29">
        <w:rPr>
          <w:rFonts w:ascii="Times New Roman" w:hAnsi="Times New Roman" w:cs="Times New Roman"/>
          <w:sz w:val="28"/>
          <w:szCs w:val="28"/>
        </w:rPr>
        <w:t xml:space="preserve"> </w:t>
      </w:r>
      <w:r w:rsidRPr="00203B29">
        <w:rPr>
          <w:rFonts w:ascii="Times New Roman" w:hAnsi="Times New Roman" w:cs="Times New Roman"/>
          <w:sz w:val="28"/>
          <w:szCs w:val="28"/>
        </w:rPr>
        <w:t xml:space="preserve">и осуществляют </w:t>
      </w:r>
      <w:proofErr w:type="gramStart"/>
      <w:r w:rsidRPr="00203B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3B29">
        <w:rPr>
          <w:rFonts w:ascii="Times New Roman" w:hAnsi="Times New Roman" w:cs="Times New Roman"/>
          <w:sz w:val="28"/>
          <w:szCs w:val="28"/>
        </w:rPr>
        <w:t xml:space="preserve"> внеочередным оказанием медицинской помощи.</w:t>
      </w:r>
    </w:p>
    <w:p w:rsidR="00BC6436" w:rsidRPr="00EF0AAD" w:rsidRDefault="00BC6436" w:rsidP="00EF0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436" w:rsidRDefault="00BC6436" w:rsidP="00EF0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B29" w:rsidRDefault="00203B29" w:rsidP="00EF0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B29" w:rsidRDefault="00203B29" w:rsidP="00EF0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B29" w:rsidRDefault="00203B29" w:rsidP="00EF0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B29" w:rsidRDefault="00203B29" w:rsidP="00EF0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B29" w:rsidRDefault="00203B29" w:rsidP="00EF0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B29" w:rsidRDefault="00203B29" w:rsidP="00EF0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B29" w:rsidRDefault="00203B29" w:rsidP="00EF0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B29" w:rsidRDefault="00203B29" w:rsidP="00EF0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B29" w:rsidRDefault="00203B29" w:rsidP="00EF0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B29" w:rsidRDefault="00203B29" w:rsidP="00EF0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B29" w:rsidRDefault="00203B29" w:rsidP="00EF0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B29" w:rsidRDefault="00203B29" w:rsidP="00EF0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B29" w:rsidRDefault="00203B29" w:rsidP="00EF0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B29" w:rsidRDefault="00203B29" w:rsidP="00EF0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B29" w:rsidRPr="00203B29" w:rsidRDefault="00203B29" w:rsidP="00EF0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dok</w:t>
      </w:r>
      <w:r>
        <w:rPr>
          <w:rFonts w:ascii="Times New Roman" w:hAnsi="Times New Roman" w:cs="Times New Roman"/>
          <w:sz w:val="24"/>
          <w:szCs w:val="24"/>
        </w:rPr>
        <w:t>928-2</w:t>
      </w:r>
    </w:p>
    <w:p w:rsidR="007B15AC" w:rsidRDefault="007B15AC" w:rsidP="007B15AC">
      <w:pPr>
        <w:pStyle w:val="a3"/>
        <w:widowControl/>
        <w:rPr>
          <w:rFonts w:ascii="Times New Roman" w:hAnsi="Times New Roman"/>
          <w:color w:val="auto"/>
          <w:sz w:val="28"/>
          <w:szCs w:val="28"/>
        </w:rPr>
      </w:pPr>
    </w:p>
    <w:p w:rsidR="00DC05BA" w:rsidRPr="00EF0AAD" w:rsidRDefault="00DC05BA" w:rsidP="00DC05BA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DC05BA" w:rsidRDefault="00DC05BA"/>
    <w:sectPr w:rsidR="00DC05BA" w:rsidSect="00203B29">
      <w:headerReference w:type="default" r:id="rId1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A75" w:rsidRDefault="00C55A75" w:rsidP="00622281">
      <w:pPr>
        <w:spacing w:after="0" w:line="240" w:lineRule="auto"/>
      </w:pPr>
      <w:r>
        <w:separator/>
      </w:r>
    </w:p>
  </w:endnote>
  <w:endnote w:type="continuationSeparator" w:id="0">
    <w:p w:rsidR="00C55A75" w:rsidRDefault="00C55A75" w:rsidP="0062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A75" w:rsidRDefault="00C55A75" w:rsidP="00622281">
      <w:pPr>
        <w:spacing w:after="0" w:line="240" w:lineRule="auto"/>
      </w:pPr>
      <w:r>
        <w:separator/>
      </w:r>
    </w:p>
  </w:footnote>
  <w:footnote w:type="continuationSeparator" w:id="0">
    <w:p w:rsidR="00C55A75" w:rsidRDefault="00C55A75" w:rsidP="00622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9414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22281" w:rsidRDefault="00026CCB">
        <w:pPr>
          <w:pStyle w:val="a5"/>
          <w:jc w:val="center"/>
        </w:pPr>
        <w:r w:rsidRPr="00203B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22281" w:rsidRPr="00203B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3B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3B2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03B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22281" w:rsidRDefault="0062228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436"/>
    <w:rsid w:val="00026CCB"/>
    <w:rsid w:val="000E2814"/>
    <w:rsid w:val="00103CB9"/>
    <w:rsid w:val="00203B29"/>
    <w:rsid w:val="002C19D2"/>
    <w:rsid w:val="002D1351"/>
    <w:rsid w:val="00516955"/>
    <w:rsid w:val="00622281"/>
    <w:rsid w:val="006B70B1"/>
    <w:rsid w:val="007B15AC"/>
    <w:rsid w:val="00BC6436"/>
    <w:rsid w:val="00C55A75"/>
    <w:rsid w:val="00D70C44"/>
    <w:rsid w:val="00DC05BA"/>
    <w:rsid w:val="00E1297C"/>
    <w:rsid w:val="00E44247"/>
    <w:rsid w:val="00E93AD6"/>
    <w:rsid w:val="00ED3947"/>
    <w:rsid w:val="00EF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C05BA"/>
    <w:pPr>
      <w:widowControl w:val="0"/>
      <w:spacing w:after="0" w:line="240" w:lineRule="auto"/>
    </w:pPr>
    <w:rPr>
      <w:rFonts w:ascii="Courier New" w:eastAsia="Times New Roman" w:hAnsi="Courier New" w:cs="Times New Roman"/>
      <w:color w:val="00008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C05BA"/>
    <w:rPr>
      <w:rFonts w:ascii="Courier New" w:eastAsia="Times New Roman" w:hAnsi="Courier New" w:cs="Times New Roman"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EF0A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22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2281"/>
  </w:style>
  <w:style w:type="paragraph" w:styleId="a7">
    <w:name w:val="footer"/>
    <w:basedOn w:val="a"/>
    <w:link w:val="a8"/>
    <w:uiPriority w:val="99"/>
    <w:unhideWhenUsed/>
    <w:rsid w:val="00622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2281"/>
  </w:style>
  <w:style w:type="paragraph" w:styleId="a9">
    <w:name w:val="Balloon Text"/>
    <w:basedOn w:val="a"/>
    <w:link w:val="aa"/>
    <w:uiPriority w:val="99"/>
    <w:semiHidden/>
    <w:unhideWhenUsed/>
    <w:rsid w:val="00E9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3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C05BA"/>
    <w:pPr>
      <w:widowControl w:val="0"/>
      <w:spacing w:after="0" w:line="240" w:lineRule="auto"/>
    </w:pPr>
    <w:rPr>
      <w:rFonts w:ascii="Courier New" w:eastAsia="Times New Roman" w:hAnsi="Courier New" w:cs="Times New Roman"/>
      <w:color w:val="00008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C05BA"/>
    <w:rPr>
      <w:rFonts w:ascii="Courier New" w:eastAsia="Times New Roman" w:hAnsi="Courier New" w:cs="Times New Roman"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EF0A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22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2281"/>
  </w:style>
  <w:style w:type="paragraph" w:styleId="a7">
    <w:name w:val="footer"/>
    <w:basedOn w:val="a"/>
    <w:link w:val="a8"/>
    <w:uiPriority w:val="99"/>
    <w:unhideWhenUsed/>
    <w:rsid w:val="00622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2281"/>
  </w:style>
  <w:style w:type="paragraph" w:styleId="a9">
    <w:name w:val="Balloon Text"/>
    <w:basedOn w:val="a"/>
    <w:link w:val="aa"/>
    <w:uiPriority w:val="99"/>
    <w:semiHidden/>
    <w:unhideWhenUsed/>
    <w:rsid w:val="00E9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3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7EAC878654F9DB7FE7707D5AECBA0212336344451CA105756595EBAC09CB56AB5D14CF5DC3193B12BF72107763EB4B18553D018k5Z9J" TargetMode="External"/><Relationship Id="rId13" Type="http://schemas.openxmlformats.org/officeDocument/2006/relationships/hyperlink" Target="consultantplus://offline/ref=81C7EAC878654F9DB7FE7707D5AECBA0212336344353CA105756595EBAC09CB56AB5D148FF8C6B83B562A22F197528AABB9B53kDZ0J" TargetMode="External"/><Relationship Id="rId18" Type="http://schemas.openxmlformats.org/officeDocument/2006/relationships/hyperlink" Target="consultantplus://offline/ref=81C7EAC878654F9DB7FE7707D5AECBA0202E35324E55CA105756595EBAC09CB56AB5D14AFF8C6B83B562A22F197528AABB9B53kDZ0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1C7EAC878654F9DB7FE7707D5AECBA0212336344451CA105756595EBAC09CB56AB5D14CF4DA3193B12BF72107763EB4B18553D018k5Z9J" TargetMode="External"/><Relationship Id="rId12" Type="http://schemas.openxmlformats.org/officeDocument/2006/relationships/hyperlink" Target="consultantplus://offline/ref=81C7EAC878654F9DB7FE7707D5AECBA0212336344156CA105756595EBAC09CB56AB5D14CF4D83AC7E864F67D43202DB4BA8551D8045BC7FAk5ZCJ" TargetMode="External"/><Relationship Id="rId17" Type="http://schemas.openxmlformats.org/officeDocument/2006/relationships/hyperlink" Target="consultantplus://offline/ref=81C7EAC878654F9DB7FE7707D5AECBA0202F35304056CA105756595EBAC09CB578B58940F4DB24C7E871A02C05k7Z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C7EAC878654F9DB7FE7707D5AECBA023203236415ECA105756595EBAC09CB56AB5D14CF4D83AC6E464F67D43202DB4BA8551D8045BC7FAk5ZC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7EAC878654F9DB7FE7707D5AECBA0212336344451CA105756595EBAC09CB56AB5D14FFCD36E96A43AAF2C046B20BCA79951D2k1ZAJ" TargetMode="External"/><Relationship Id="rId11" Type="http://schemas.openxmlformats.org/officeDocument/2006/relationships/hyperlink" Target="consultantplus://offline/ref=81C7EAC878654F9DB7FE7707D5AECBA021233634445ECA105756595EBAC09CB56AB5D14CFDD36E96A43AAF2C046B20BCA79951D2k1ZA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1C7EAC878654F9DB7FE7707D5AECBA021233634435ECA105756595EBAC09CB56AB5D14CF4D838C4E564F67D43202DB4BA8551D8045BC7FAk5ZCJ" TargetMode="External"/><Relationship Id="rId10" Type="http://schemas.openxmlformats.org/officeDocument/2006/relationships/hyperlink" Target="consultantplus://offline/ref=81C7EAC878654F9DB7FE7707D5AECBA0212431354053CA105756595EBAC09CB56AB5D14CF4D83AC7E964F67D43202DB4BA8551D8045BC7FAk5ZCJ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1C7EAC878654F9DB7FE7707D5AECBA0212431354052CA105756595EBAC09CB56AB5D14FFF8C6B83B562A22F197528AABB9B53kDZ0J" TargetMode="External"/><Relationship Id="rId14" Type="http://schemas.openxmlformats.org/officeDocument/2006/relationships/hyperlink" Target="consultantplus://offline/ref=81C7EAC878654F9DB7FE7707D5AECBA0212636334751CA105756595EBAC09CB56AB5D14CF4DD32C0E564F67D43202DB4BA8551D8045BC7FAk5ZCJ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ВОМИАЦ</Company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lesteva</dc:creator>
  <cp:lastModifiedBy>S_Grechishkina</cp:lastModifiedBy>
  <cp:revision>3</cp:revision>
  <cp:lastPrinted>2020-10-13T09:53:00Z</cp:lastPrinted>
  <dcterms:created xsi:type="dcterms:W3CDTF">2020-11-05T12:27:00Z</dcterms:created>
  <dcterms:modified xsi:type="dcterms:W3CDTF">2020-11-05T12:36:00Z</dcterms:modified>
</cp:coreProperties>
</file>