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98" w:rsidRDefault="00153E98" w:rsidP="00153E98">
      <w:pPr>
        <w:pStyle w:val="ConsPlusNormal"/>
        <w:tabs>
          <w:tab w:val="left" w:pos="3544"/>
        </w:tabs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6BC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53E98" w:rsidRPr="00266BC5" w:rsidRDefault="00153E98" w:rsidP="00153E98">
      <w:pPr>
        <w:pStyle w:val="ConsPlusNormal"/>
        <w:tabs>
          <w:tab w:val="left" w:pos="3544"/>
        </w:tabs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3E98" w:rsidRPr="00266BC5" w:rsidRDefault="00153E98" w:rsidP="00153E98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266BC5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153E98" w:rsidRPr="00266BC5" w:rsidRDefault="00153E98" w:rsidP="00153E98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266BC5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 w:rsidRPr="00266BC5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153E98" w:rsidRPr="00266BC5" w:rsidRDefault="00153E98" w:rsidP="00153E98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266BC5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</w:p>
    <w:p w:rsidR="00153E98" w:rsidRPr="00266BC5" w:rsidRDefault="00153E98" w:rsidP="00153E98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266BC5">
        <w:rPr>
          <w:rFonts w:ascii="Times New Roman" w:hAnsi="Times New Roman" w:cs="Times New Roman"/>
          <w:sz w:val="28"/>
          <w:szCs w:val="28"/>
        </w:rPr>
        <w:t>в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579">
        <w:rPr>
          <w:rFonts w:ascii="Times New Roman" w:hAnsi="Times New Roman" w:cs="Times New Roman"/>
          <w:sz w:val="28"/>
          <w:szCs w:val="28"/>
        </w:rPr>
        <w:t>1</w:t>
      </w:r>
      <w:r w:rsidRPr="00266BC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3E98" w:rsidRPr="00266BC5" w:rsidRDefault="00153E98" w:rsidP="00153E98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266BC5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579">
        <w:rPr>
          <w:rFonts w:ascii="Times New Roman" w:hAnsi="Times New Roman" w:cs="Times New Roman"/>
          <w:sz w:val="28"/>
          <w:szCs w:val="28"/>
        </w:rPr>
        <w:t>2</w:t>
      </w:r>
      <w:r w:rsidRPr="00266BC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579">
        <w:rPr>
          <w:rFonts w:ascii="Times New Roman" w:hAnsi="Times New Roman" w:cs="Times New Roman"/>
          <w:sz w:val="28"/>
          <w:szCs w:val="28"/>
        </w:rPr>
        <w:t>3</w:t>
      </w:r>
      <w:r w:rsidRPr="00266BC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53E98" w:rsidRDefault="00153E98" w:rsidP="00153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2B1" w:rsidRDefault="001652B1" w:rsidP="00153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E98" w:rsidRPr="00B30DCE" w:rsidRDefault="00153E98" w:rsidP="000F2A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40"/>
      <w:bookmarkEnd w:id="0"/>
      <w:proofErr w:type="gramStart"/>
      <w:r w:rsidRPr="00B30DC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30DCE">
        <w:rPr>
          <w:rFonts w:ascii="Times New Roman" w:hAnsi="Times New Roman" w:cs="Times New Roman"/>
          <w:b/>
          <w:bCs/>
          <w:sz w:val="24"/>
          <w:szCs w:val="24"/>
        </w:rPr>
        <w:t xml:space="preserve"> Е Р Е Ч Е Н Ь</w:t>
      </w:r>
    </w:p>
    <w:p w:rsidR="00153E98" w:rsidRDefault="00153E98" w:rsidP="000F2A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профилактике заболеваний и формированию здорового образа жизни, осуществляемых в рамках Территориальной программы</w:t>
      </w:r>
    </w:p>
    <w:p w:rsidR="00153E98" w:rsidRPr="00F72175" w:rsidRDefault="00153E98" w:rsidP="000F2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9DE" w:rsidRDefault="005869DE" w:rsidP="00586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В рамках Территориальной программы осуществляются мероприятия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по профилактике заболеваний и формированию здорового образа жизни, которые включают следующее</w:t>
      </w:r>
      <w:r w:rsidR="00B40F5F">
        <w:rPr>
          <w:rFonts w:ascii="Times New Roman" w:hAnsi="Times New Roman" w:cs="Times New Roman"/>
          <w:sz w:val="28"/>
          <w:szCs w:val="28"/>
        </w:rPr>
        <w:t>: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1. Профилактика инфекционных заболеваний: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1.1. Проведение иммунопрофилактики в рамках национального календаря профилактических прививок и календаря профилактических прививок </w:t>
      </w:r>
      <w:r w:rsidR="001B5174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по эпидемическим показаниям в соответствии с нормативными правовыми актами Российской Федерации и Волгоградской области.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1.2. Проведение клинического и лабораторного обследования лиц, контактировавших с больными инфекционными заболеваниями,</w:t>
      </w:r>
      <w:r w:rsidR="00862364">
        <w:rPr>
          <w:rFonts w:ascii="Times New Roman" w:hAnsi="Times New Roman" w:cs="Times New Roman"/>
          <w:sz w:val="28"/>
          <w:szCs w:val="28"/>
        </w:rPr>
        <w:t xml:space="preserve"> </w:t>
      </w:r>
      <w:r w:rsidRPr="00153E98">
        <w:rPr>
          <w:rFonts w:ascii="Times New Roman" w:hAnsi="Times New Roman" w:cs="Times New Roman"/>
          <w:sz w:val="28"/>
          <w:szCs w:val="28"/>
        </w:rPr>
        <w:t xml:space="preserve">и наблюдение за ними в течение среднего инкубационного периода в соответствии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с действующими стандартами медицинской помощи и иными нормативными документами.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1.3. Дезинфекция, дезинсекция и дератизация в помещениях,</w:t>
      </w:r>
      <w:r w:rsidR="00862364">
        <w:rPr>
          <w:rFonts w:ascii="Times New Roman" w:hAnsi="Times New Roman" w:cs="Times New Roman"/>
          <w:sz w:val="28"/>
          <w:szCs w:val="28"/>
        </w:rPr>
        <w:t xml:space="preserve"> </w:t>
      </w:r>
      <w:r w:rsidRPr="00153E98">
        <w:rPr>
          <w:rFonts w:ascii="Times New Roman" w:hAnsi="Times New Roman" w:cs="Times New Roman"/>
          <w:sz w:val="28"/>
          <w:szCs w:val="28"/>
        </w:rPr>
        <w:t xml:space="preserve">в которых проживают больные с инфекционными заболеваниями и где имеются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и сохраняются условия для возникновения или распространения инфекционных заболеваний.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1.4. Санитарная обработка отдельных групп населения по обращаемости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в дезинфекционные станции: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лица без определенного места жительства;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социально незащищенное население.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1.5. Профилактические медицинские осмотры в целях выявления туберкулеза у граждан, проживающих на территории Волгоградской области,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в том числе </w:t>
      </w:r>
      <w:proofErr w:type="spellStart"/>
      <w:r w:rsidRPr="00153E98">
        <w:rPr>
          <w:rFonts w:ascii="Times New Roman" w:hAnsi="Times New Roman" w:cs="Times New Roman"/>
          <w:sz w:val="28"/>
          <w:szCs w:val="28"/>
        </w:rPr>
        <w:t>аллергодиагностика</w:t>
      </w:r>
      <w:proofErr w:type="spellEnd"/>
      <w:r w:rsidRPr="00153E98">
        <w:rPr>
          <w:rFonts w:ascii="Times New Roman" w:hAnsi="Times New Roman" w:cs="Times New Roman"/>
          <w:sz w:val="28"/>
          <w:szCs w:val="28"/>
        </w:rPr>
        <w:t xml:space="preserve"> туберкулеза лицам до 17 лет (включительно).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1.6. Обследование на ВИЧ-инфекцию отдельных категорий граждан, определенных нормативными правовыми актами.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2. Профилактика неинфекционных заболеваний: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2.1. Профилактические медицинские осмотры взрослого населения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 xml:space="preserve">(лиц в возрасте 18 лет и старше), в том числе студентов очной формы обучения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а также образовательных </w:t>
      </w:r>
      <w:r w:rsidRPr="00153E98">
        <w:rPr>
          <w:rFonts w:ascii="Times New Roman" w:hAnsi="Times New Roman" w:cs="Times New Roman"/>
          <w:sz w:val="28"/>
          <w:szCs w:val="28"/>
        </w:rPr>
        <w:lastRenderedPageBreak/>
        <w:t>организациях высшего образования, в соответствии с действующими нормативн</w:t>
      </w:r>
      <w:r w:rsidR="000F2ADE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="00862364">
        <w:rPr>
          <w:rFonts w:ascii="Times New Roman" w:hAnsi="Times New Roman" w:cs="Times New Roman"/>
          <w:sz w:val="28"/>
          <w:szCs w:val="28"/>
        </w:rPr>
        <w:t xml:space="preserve"> </w:t>
      </w:r>
      <w:r w:rsidRPr="00153E98">
        <w:rPr>
          <w:rFonts w:ascii="Times New Roman" w:hAnsi="Times New Roman" w:cs="Times New Roman"/>
          <w:sz w:val="28"/>
          <w:szCs w:val="28"/>
        </w:rPr>
        <w:t>и Волгоградской области.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2.2. Профилактические медицинские осмотры несовершеннолетних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(лиц в возрасте до 17 лет включительно), в том числе студентов очной формы обучения в профессиональных образовательных организациях,</w:t>
      </w:r>
      <w:r w:rsidR="00862364">
        <w:rPr>
          <w:rFonts w:ascii="Times New Roman" w:hAnsi="Times New Roman" w:cs="Times New Roman"/>
          <w:sz w:val="28"/>
          <w:szCs w:val="28"/>
        </w:rPr>
        <w:t xml:space="preserve"> </w:t>
      </w:r>
      <w:r w:rsidRPr="00153E9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высшего образования, в соответствии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с действующими нормативными актами Российской Федерации и Волгоградской области.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2.3. Медицинская консультация несовершеннолетних при определении профессиональной пригодности в порядке и на условиях, которые установлены нормативными правовыми актами Волгоградской области.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2.4. Профилактические осмотры детей (включая лабораторные исследования), выезжающих в летние оздоровительные лагеря, санатории, пансионаты и другие детские оздоровительные организации, в соответствии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с действующими нормативными актами Российской Федерации и Волгоградской области.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2.5. Медицинские осмотры несовершеннолетних и совершеннолетних, обучающихся в общеобразовательных организациях, для поступления</w:t>
      </w:r>
      <w:r w:rsidR="00862364">
        <w:rPr>
          <w:rFonts w:ascii="Times New Roman" w:hAnsi="Times New Roman" w:cs="Times New Roman"/>
          <w:sz w:val="28"/>
          <w:szCs w:val="28"/>
        </w:rPr>
        <w:t xml:space="preserve"> </w:t>
      </w:r>
      <w:r w:rsidRPr="00153E98">
        <w:rPr>
          <w:rFonts w:ascii="Times New Roman" w:hAnsi="Times New Roman" w:cs="Times New Roman"/>
          <w:sz w:val="28"/>
          <w:szCs w:val="28"/>
        </w:rPr>
        <w:t>в другие образовательные организации.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153E98">
        <w:rPr>
          <w:rFonts w:ascii="Times New Roman" w:hAnsi="Times New Roman" w:cs="Times New Roman"/>
          <w:sz w:val="28"/>
          <w:szCs w:val="28"/>
        </w:rPr>
        <w:t>Неонатальный</w:t>
      </w:r>
      <w:proofErr w:type="spellEnd"/>
      <w:r w:rsidRPr="00153E98">
        <w:rPr>
          <w:rFonts w:ascii="Times New Roman" w:hAnsi="Times New Roman" w:cs="Times New Roman"/>
          <w:sz w:val="28"/>
          <w:szCs w:val="28"/>
        </w:rPr>
        <w:t xml:space="preserve"> скрининг на наследственные заболевания (адреногенитальный синдром, </w:t>
      </w:r>
      <w:proofErr w:type="spellStart"/>
      <w:r w:rsidRPr="00153E98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153E98">
        <w:rPr>
          <w:rFonts w:ascii="Times New Roman" w:hAnsi="Times New Roman" w:cs="Times New Roman"/>
          <w:sz w:val="28"/>
          <w:szCs w:val="28"/>
        </w:rPr>
        <w:t xml:space="preserve">, врожденный гипотиреоз, </w:t>
      </w:r>
      <w:proofErr w:type="spellStart"/>
      <w:r w:rsidRPr="00153E98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153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E98">
        <w:rPr>
          <w:rFonts w:ascii="Times New Roman" w:hAnsi="Times New Roman" w:cs="Times New Roman"/>
          <w:sz w:val="28"/>
          <w:szCs w:val="28"/>
        </w:rPr>
        <w:t>фенилкетонурию</w:t>
      </w:r>
      <w:proofErr w:type="spellEnd"/>
      <w:r w:rsidRPr="00153E98">
        <w:rPr>
          <w:rFonts w:ascii="Times New Roman" w:hAnsi="Times New Roman" w:cs="Times New Roman"/>
          <w:sz w:val="28"/>
          <w:szCs w:val="28"/>
        </w:rPr>
        <w:t>) в целях их раннего выявления, своевременного лечения, профилактики инвалидности и развития тяжелых клинических последствий, а также снижения детской летальности от наследственных заболеваний.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153E98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153E98">
        <w:rPr>
          <w:rFonts w:ascii="Times New Roman" w:hAnsi="Times New Roman" w:cs="Times New Roman"/>
          <w:sz w:val="28"/>
          <w:szCs w:val="28"/>
        </w:rPr>
        <w:t xml:space="preserve"> (дородовая) диагностика, биохимический скрининг беременных женщин.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2.8. Профилактические мероприятия по ранней диагностике социально значимых заболеваний: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1) профилактические медицинские осмотры в целях раннего выявления онкологических заболеваний у граждан, проживающих на территории Волгоградской области;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2) профилактические </w:t>
      </w:r>
      <w:r w:rsidR="000F2ADE">
        <w:rPr>
          <w:rFonts w:ascii="Times New Roman" w:hAnsi="Times New Roman" w:cs="Times New Roman"/>
          <w:sz w:val="28"/>
          <w:szCs w:val="28"/>
        </w:rPr>
        <w:t xml:space="preserve">медицинские осмотры обучающихся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и профессиональных образовательных организациях, а также в образовательных организациях высшего образования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в целях раннего (своевременного) выявления немедицинского потребления наркотических и психотропных веществ.</w:t>
      </w:r>
    </w:p>
    <w:p w:rsidR="005869DE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2.9. Диспансеризация и диспансерное наблюдение граждан в соответствии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с действующими нормативными актами Российской Федерации и Волгоградской области:</w:t>
      </w:r>
    </w:p>
    <w:p w:rsidR="000F2ADE" w:rsidRDefault="000F2A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ADE" w:rsidRDefault="000F2A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ADE" w:rsidRDefault="000F2A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ADE" w:rsidRPr="00153E98" w:rsidRDefault="000F2A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lastRenderedPageBreak/>
        <w:t>1) диспансеризация отдельных категорий граждан: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детей-сирот и детей, находящихся в трудной жизненной ситуации, пребывающих в стационарных учреждениях;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в том числе усыновленных (удочеренных), принятых под опеку (попечительство),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в приемную или патронатную семью;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определенных гру</w:t>
      </w:r>
      <w:proofErr w:type="gramStart"/>
      <w:r w:rsidRPr="00153E98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153E98">
        <w:rPr>
          <w:rFonts w:ascii="Times New Roman" w:hAnsi="Times New Roman" w:cs="Times New Roman"/>
          <w:sz w:val="28"/>
          <w:szCs w:val="28"/>
        </w:rPr>
        <w:t>ослого населения (лиц в возрасте 18 лет</w:t>
      </w:r>
      <w:r w:rsidR="00862364">
        <w:rPr>
          <w:rFonts w:ascii="Times New Roman" w:hAnsi="Times New Roman" w:cs="Times New Roman"/>
          <w:sz w:val="28"/>
          <w:szCs w:val="28"/>
        </w:rPr>
        <w:t xml:space="preserve"> </w:t>
      </w:r>
      <w:r w:rsidRPr="00153E98">
        <w:rPr>
          <w:rFonts w:ascii="Times New Roman" w:hAnsi="Times New Roman" w:cs="Times New Roman"/>
          <w:sz w:val="28"/>
          <w:szCs w:val="28"/>
        </w:rPr>
        <w:t xml:space="preserve">и старше),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 xml:space="preserve">в том числе работающих и неработающих граждан, обучающихся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а также в образовательных организациях высшего образования по очной форме;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2) диспансерное наблюдение граждан, в том числе их отдельных категорий: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98">
        <w:rPr>
          <w:rFonts w:ascii="Times New Roman" w:hAnsi="Times New Roman" w:cs="Times New Roman"/>
          <w:sz w:val="28"/>
          <w:szCs w:val="28"/>
        </w:rPr>
        <w:t xml:space="preserve">за состоянием здоровья отдельных категорий граждан, имеющих право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на получение на</w:t>
      </w:r>
      <w:r w:rsidR="000F2ADE">
        <w:rPr>
          <w:rFonts w:ascii="Times New Roman" w:hAnsi="Times New Roman" w:cs="Times New Roman"/>
          <w:sz w:val="28"/>
          <w:szCs w:val="28"/>
        </w:rPr>
        <w:t>бора социальных услуг в объемах</w:t>
      </w:r>
      <w:r w:rsidR="00862364">
        <w:rPr>
          <w:rFonts w:ascii="Times New Roman" w:hAnsi="Times New Roman" w:cs="Times New Roman"/>
          <w:sz w:val="28"/>
          <w:szCs w:val="28"/>
        </w:rPr>
        <w:t xml:space="preserve"> </w:t>
      </w:r>
      <w:r w:rsidRPr="00153E98">
        <w:rPr>
          <w:rFonts w:ascii="Times New Roman" w:hAnsi="Times New Roman" w:cs="Times New Roman"/>
          <w:sz w:val="28"/>
          <w:szCs w:val="28"/>
        </w:rPr>
        <w:t>и с периодичностью, установленными законодательством Российской Федерации;</w:t>
      </w:r>
      <w:proofErr w:type="gramEnd"/>
    </w:p>
    <w:p w:rsidR="005869DE" w:rsidRPr="00153E98" w:rsidRDefault="0073064A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74">
        <w:rPr>
          <w:rFonts w:ascii="Times New Roman" w:hAnsi="Times New Roman" w:cs="Times New Roman"/>
          <w:sz w:val="28"/>
          <w:szCs w:val="28"/>
        </w:rPr>
        <w:t>граждан, страдающих социально значимыми заболеваниями</w:t>
      </w:r>
      <w:r w:rsidR="001B5174">
        <w:rPr>
          <w:rFonts w:ascii="Times New Roman" w:hAnsi="Times New Roman" w:cs="Times New Roman"/>
          <w:sz w:val="28"/>
          <w:szCs w:val="28"/>
        </w:rPr>
        <w:t xml:space="preserve"> </w:t>
      </w:r>
      <w:r w:rsidR="001B5174">
        <w:rPr>
          <w:rFonts w:ascii="Times New Roman" w:hAnsi="Times New Roman" w:cs="Times New Roman"/>
          <w:sz w:val="28"/>
          <w:szCs w:val="28"/>
        </w:rPr>
        <w:br/>
      </w:r>
      <w:r w:rsidRPr="001B5174">
        <w:rPr>
          <w:rFonts w:ascii="Times New Roman" w:hAnsi="Times New Roman" w:cs="Times New Roman"/>
          <w:sz w:val="28"/>
          <w:szCs w:val="28"/>
        </w:rPr>
        <w:t xml:space="preserve">и заболеваниями, представляющими опасность для окружающих, а также лиц, страдающих хроническими заболеваниями (включая дистанционное наблюдение граждан трудоспособного возраста с артериальной гипертензией высокого риска развития </w:t>
      </w:r>
      <w:proofErr w:type="spellStart"/>
      <w:r w:rsidRPr="001B517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1B5174">
        <w:rPr>
          <w:rFonts w:ascii="Times New Roman" w:hAnsi="Times New Roman" w:cs="Times New Roman"/>
          <w:sz w:val="28"/>
          <w:szCs w:val="28"/>
        </w:rPr>
        <w:t xml:space="preserve"> осложнений с 2022 года), функциональными расстройствами, иными состояниями, а также лиц, находящихся </w:t>
      </w:r>
      <w:r w:rsidR="001B5174">
        <w:rPr>
          <w:rFonts w:ascii="Times New Roman" w:hAnsi="Times New Roman" w:cs="Times New Roman"/>
          <w:sz w:val="28"/>
          <w:szCs w:val="28"/>
        </w:rPr>
        <w:br/>
      </w:r>
      <w:r w:rsidRPr="001B5174">
        <w:rPr>
          <w:rFonts w:ascii="Times New Roman" w:hAnsi="Times New Roman" w:cs="Times New Roman"/>
          <w:sz w:val="28"/>
          <w:szCs w:val="28"/>
        </w:rPr>
        <w:t>в восстановительном периоде после перенесенных острых заболеваний (состояний, в том числе травм и отравлений), с целью своевременного предупреждения</w:t>
      </w:r>
      <w:proofErr w:type="gramEnd"/>
      <w:r w:rsidRPr="001B5174">
        <w:rPr>
          <w:rFonts w:ascii="Times New Roman" w:hAnsi="Times New Roman" w:cs="Times New Roman"/>
          <w:sz w:val="28"/>
          <w:szCs w:val="28"/>
        </w:rPr>
        <w:t xml:space="preserve"> обострений и осложнений заболеваний, предотвращения </w:t>
      </w:r>
      <w:proofErr w:type="spellStart"/>
      <w:r w:rsidRPr="001B5174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1B5174">
        <w:rPr>
          <w:rFonts w:ascii="Times New Roman" w:hAnsi="Times New Roman" w:cs="Times New Roman"/>
          <w:sz w:val="28"/>
          <w:szCs w:val="28"/>
        </w:rPr>
        <w:t xml:space="preserve"> и преждевременной смертности;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беременных.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3. Профилактические мероприятия по сохранению жизни и здоровья граждан в процессе их обучения и трудовой деятельности в соответствии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98">
        <w:rPr>
          <w:rFonts w:ascii="Times New Roman" w:hAnsi="Times New Roman" w:cs="Times New Roman"/>
          <w:sz w:val="28"/>
          <w:szCs w:val="28"/>
        </w:rPr>
        <w:t>медицинское, врачебно-педагогическое и динамическое наблюдение обучающихся в организациях дополнительного образования;</w:t>
      </w:r>
      <w:proofErr w:type="gramEnd"/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медицинские осмотры, в том числе профилактические медицинские осмотры, несовершеннолетних в связи с занятиями физической культурой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и спортом;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медицинские осмотры граждан с целью установления диагноза заболевания, препятствующего поступлению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 xml:space="preserve">и муниципальную службу для замещения должностей муниципальной службы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в Волгоградской области, в соответствии с действующими нормативными правовыми актами;</w:t>
      </w:r>
    </w:p>
    <w:p w:rsidR="005869DE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услуги в центрах здоровья, созданных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на базе медицинских организаций.</w:t>
      </w:r>
    </w:p>
    <w:p w:rsidR="000F2ADE" w:rsidRDefault="000F2A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ADE" w:rsidRPr="00153E98" w:rsidRDefault="000F2A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lastRenderedPageBreak/>
        <w:t>4. Мероприятия по формированию здорового образа жизни.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формирования здорового образа жизни,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включает следующее: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 xml:space="preserve">4.1. Проведение </w:t>
      </w:r>
      <w:proofErr w:type="spellStart"/>
      <w:r w:rsidRPr="00153E98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153E98">
        <w:rPr>
          <w:rFonts w:ascii="Times New Roman" w:hAnsi="Times New Roman" w:cs="Times New Roman"/>
          <w:sz w:val="28"/>
          <w:szCs w:val="28"/>
        </w:rPr>
        <w:t xml:space="preserve"> обследования в центрах здоровья детей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 xml:space="preserve">и взрослых на предмет </w:t>
      </w:r>
      <w:proofErr w:type="gramStart"/>
      <w:r w:rsidRPr="00153E98">
        <w:rPr>
          <w:rFonts w:ascii="Times New Roman" w:hAnsi="Times New Roman" w:cs="Times New Roman"/>
          <w:sz w:val="28"/>
          <w:szCs w:val="28"/>
        </w:rPr>
        <w:t>выявления факторов риска развития хронических неинфекционных заболеваний</w:t>
      </w:r>
      <w:proofErr w:type="gramEnd"/>
      <w:r w:rsidRPr="00153E98">
        <w:rPr>
          <w:rFonts w:ascii="Times New Roman" w:hAnsi="Times New Roman" w:cs="Times New Roman"/>
          <w:sz w:val="28"/>
          <w:szCs w:val="28"/>
        </w:rPr>
        <w:t xml:space="preserve"> и оценки функционального состояния организма.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4.2. Формирование здорового образа жизни путем просвещения</w:t>
      </w:r>
      <w:r w:rsidR="000F2ADE">
        <w:rPr>
          <w:rFonts w:ascii="Times New Roman" w:hAnsi="Times New Roman" w:cs="Times New Roman"/>
          <w:sz w:val="28"/>
          <w:szCs w:val="28"/>
        </w:rPr>
        <w:t xml:space="preserve">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и информирования населения, в том числе детского, об основных факторах риска развития заболеваний, о вреде употребления табака</w:t>
      </w:r>
      <w:r w:rsidR="000F2ADE">
        <w:rPr>
          <w:rFonts w:ascii="Times New Roman" w:hAnsi="Times New Roman" w:cs="Times New Roman"/>
          <w:sz w:val="28"/>
          <w:szCs w:val="28"/>
        </w:rPr>
        <w:t xml:space="preserve"> </w:t>
      </w:r>
      <w:r w:rsidRPr="00153E98">
        <w:rPr>
          <w:rFonts w:ascii="Times New Roman" w:hAnsi="Times New Roman" w:cs="Times New Roman"/>
          <w:sz w:val="28"/>
          <w:szCs w:val="28"/>
        </w:rPr>
        <w:t>и злоупотребления алкоголем, профилактик</w:t>
      </w:r>
      <w:r w:rsidR="00B40F5F">
        <w:rPr>
          <w:rFonts w:ascii="Times New Roman" w:hAnsi="Times New Roman" w:cs="Times New Roman"/>
          <w:sz w:val="28"/>
          <w:szCs w:val="28"/>
        </w:rPr>
        <w:t>и</w:t>
      </w:r>
      <w:r w:rsidRPr="00153E98">
        <w:rPr>
          <w:rFonts w:ascii="Times New Roman" w:hAnsi="Times New Roman" w:cs="Times New Roman"/>
          <w:sz w:val="28"/>
          <w:szCs w:val="28"/>
        </w:rPr>
        <w:t xml:space="preserve"> немедицинского употребления наркотических средств и психотропных веществ, мотивирование граждан к личной ответственности </w:t>
      </w:r>
      <w:r w:rsidR="000F2ADE">
        <w:rPr>
          <w:rFonts w:ascii="Times New Roman" w:hAnsi="Times New Roman" w:cs="Times New Roman"/>
          <w:sz w:val="28"/>
          <w:szCs w:val="28"/>
        </w:rPr>
        <w:br/>
      </w:r>
      <w:r w:rsidRPr="00153E98">
        <w:rPr>
          <w:rFonts w:ascii="Times New Roman" w:hAnsi="Times New Roman" w:cs="Times New Roman"/>
          <w:sz w:val="28"/>
          <w:szCs w:val="28"/>
        </w:rPr>
        <w:t>за свое здоровье и здоровье своих детей.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4.3. Информирование населения по предотвращению социально значимых заболеваний</w:t>
      </w:r>
      <w:r w:rsidR="00B40F5F">
        <w:rPr>
          <w:rFonts w:ascii="Times New Roman" w:hAnsi="Times New Roman" w:cs="Times New Roman"/>
          <w:sz w:val="28"/>
          <w:szCs w:val="28"/>
        </w:rPr>
        <w:t>,</w:t>
      </w:r>
      <w:r w:rsidRPr="00153E98">
        <w:rPr>
          <w:rFonts w:ascii="Times New Roman" w:hAnsi="Times New Roman" w:cs="Times New Roman"/>
          <w:sz w:val="28"/>
          <w:szCs w:val="28"/>
        </w:rPr>
        <w:t xml:space="preserve"> профилактике и раннему выявлению факторов риска возникновения стоматологических заболеваний у взрослых и детей.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4.4. Пропаганда средствами массовой информации здорового образа жизни.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98">
        <w:rPr>
          <w:rFonts w:ascii="Times New Roman" w:hAnsi="Times New Roman" w:cs="Times New Roman"/>
          <w:sz w:val="28"/>
          <w:szCs w:val="28"/>
        </w:rPr>
        <w:t>4.5. Проведение мониторинга распространенности вредных привычек (</w:t>
      </w:r>
      <w:proofErr w:type="spellStart"/>
      <w:r w:rsidRPr="00153E9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53E98">
        <w:rPr>
          <w:rFonts w:ascii="Times New Roman" w:hAnsi="Times New Roman" w:cs="Times New Roman"/>
          <w:sz w:val="28"/>
          <w:szCs w:val="28"/>
        </w:rPr>
        <w:t>, употребления алкоголя, токсических и наркотических средств) среди обучающихся в общеобразовательных организациях, социологическ</w:t>
      </w:r>
      <w:r w:rsidR="004F4DFC">
        <w:rPr>
          <w:rFonts w:ascii="Times New Roman" w:hAnsi="Times New Roman" w:cs="Times New Roman"/>
          <w:sz w:val="28"/>
          <w:szCs w:val="28"/>
        </w:rPr>
        <w:t>их</w:t>
      </w:r>
      <w:r w:rsidRPr="00153E98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4F4DFC">
        <w:rPr>
          <w:rFonts w:ascii="Times New Roman" w:hAnsi="Times New Roman" w:cs="Times New Roman"/>
          <w:sz w:val="28"/>
          <w:szCs w:val="28"/>
        </w:rPr>
        <w:t>ов</w:t>
      </w:r>
      <w:r w:rsidRPr="00153E98">
        <w:rPr>
          <w:rFonts w:ascii="Times New Roman" w:hAnsi="Times New Roman" w:cs="Times New Roman"/>
          <w:sz w:val="28"/>
          <w:szCs w:val="28"/>
        </w:rPr>
        <w:t xml:space="preserve"> среди молодежи по проблемам наркомании.</w:t>
      </w:r>
    </w:p>
    <w:p w:rsidR="005869DE" w:rsidRPr="00153E98" w:rsidRDefault="005869DE" w:rsidP="0015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7C" w:rsidRDefault="00E1297C" w:rsidP="0015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74" w:rsidRPr="00153E98" w:rsidRDefault="00377B74" w:rsidP="0015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1F" w:rsidRDefault="0080681F">
      <w:bookmarkStart w:id="1" w:name="_GoBack"/>
      <w:bookmarkEnd w:id="1"/>
    </w:p>
    <w:p w:rsidR="000F2ADE" w:rsidRDefault="000F2ADE"/>
    <w:p w:rsidR="000F2ADE" w:rsidRDefault="000F2ADE"/>
    <w:p w:rsidR="000F2ADE" w:rsidRDefault="000F2ADE"/>
    <w:p w:rsidR="000F2ADE" w:rsidRDefault="000F2ADE"/>
    <w:p w:rsidR="000F2ADE" w:rsidRDefault="000F2ADE"/>
    <w:p w:rsidR="000F2ADE" w:rsidRDefault="000F2ADE"/>
    <w:p w:rsidR="000F2ADE" w:rsidRDefault="000F2ADE"/>
    <w:p w:rsidR="000F2ADE" w:rsidRDefault="000F2ADE"/>
    <w:p w:rsidR="000F2ADE" w:rsidRDefault="000F2ADE"/>
    <w:p w:rsidR="000F2ADE" w:rsidRDefault="000F2ADE"/>
    <w:p w:rsidR="000F2ADE" w:rsidRDefault="000F2ADE"/>
    <w:p w:rsidR="000F2ADE" w:rsidRPr="000F2ADE" w:rsidRDefault="000F2ADE">
      <w:pPr>
        <w:rPr>
          <w:rFonts w:ascii="Times New Roman" w:hAnsi="Times New Roman" w:cs="Times New Roman"/>
          <w:lang w:val="en-US"/>
        </w:rPr>
      </w:pPr>
      <w:proofErr w:type="gramStart"/>
      <w:r w:rsidRPr="000F2ADE">
        <w:rPr>
          <w:rFonts w:ascii="Times New Roman" w:hAnsi="Times New Roman" w:cs="Times New Roman"/>
          <w:lang w:val="en-US"/>
        </w:rPr>
        <w:t>dok926-1</w:t>
      </w:r>
      <w:proofErr w:type="gramEnd"/>
    </w:p>
    <w:sectPr w:rsidR="000F2ADE" w:rsidRPr="000F2ADE" w:rsidSect="000F2ADE">
      <w:headerReference w:type="default" r:id="rId6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56" w:rsidRDefault="00832356" w:rsidP="00862364">
      <w:pPr>
        <w:spacing w:after="0" w:line="240" w:lineRule="auto"/>
      </w:pPr>
      <w:r>
        <w:separator/>
      </w:r>
    </w:p>
  </w:endnote>
  <w:endnote w:type="continuationSeparator" w:id="0">
    <w:p w:rsidR="00832356" w:rsidRDefault="00832356" w:rsidP="0086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56" w:rsidRDefault="00832356" w:rsidP="00862364">
      <w:pPr>
        <w:spacing w:after="0" w:line="240" w:lineRule="auto"/>
      </w:pPr>
      <w:r>
        <w:separator/>
      </w:r>
    </w:p>
  </w:footnote>
  <w:footnote w:type="continuationSeparator" w:id="0">
    <w:p w:rsidR="00832356" w:rsidRDefault="00832356" w:rsidP="0086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59219924"/>
      <w:docPartObj>
        <w:docPartGallery w:val="Page Numbers (Top of Page)"/>
        <w:docPartUnique/>
      </w:docPartObj>
    </w:sdtPr>
    <w:sdtContent>
      <w:p w:rsidR="00862364" w:rsidRPr="000F2ADE" w:rsidRDefault="003A15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2A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2364" w:rsidRPr="000F2A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2A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D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F2A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2364" w:rsidRDefault="008623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9DE"/>
    <w:rsid w:val="000307C7"/>
    <w:rsid w:val="000F2ADE"/>
    <w:rsid w:val="001539A9"/>
    <w:rsid w:val="00153E98"/>
    <w:rsid w:val="001652B1"/>
    <w:rsid w:val="001B5174"/>
    <w:rsid w:val="001C44E2"/>
    <w:rsid w:val="0025600D"/>
    <w:rsid w:val="002C6206"/>
    <w:rsid w:val="00360B8D"/>
    <w:rsid w:val="0037600E"/>
    <w:rsid w:val="00377B74"/>
    <w:rsid w:val="003A1540"/>
    <w:rsid w:val="003B13E9"/>
    <w:rsid w:val="00446579"/>
    <w:rsid w:val="00482F89"/>
    <w:rsid w:val="004F4DFC"/>
    <w:rsid w:val="005869DE"/>
    <w:rsid w:val="005D650D"/>
    <w:rsid w:val="00627B00"/>
    <w:rsid w:val="006508F4"/>
    <w:rsid w:val="0073064A"/>
    <w:rsid w:val="007E4335"/>
    <w:rsid w:val="00800127"/>
    <w:rsid w:val="0080681F"/>
    <w:rsid w:val="00832356"/>
    <w:rsid w:val="00862364"/>
    <w:rsid w:val="008E4FD6"/>
    <w:rsid w:val="00B40F5F"/>
    <w:rsid w:val="00B541B9"/>
    <w:rsid w:val="00C04C6F"/>
    <w:rsid w:val="00C2204C"/>
    <w:rsid w:val="00CD0036"/>
    <w:rsid w:val="00CE5AE9"/>
    <w:rsid w:val="00DA6389"/>
    <w:rsid w:val="00E1297C"/>
    <w:rsid w:val="00E171B0"/>
    <w:rsid w:val="00E91EEF"/>
    <w:rsid w:val="00EA22E6"/>
    <w:rsid w:val="00F63591"/>
    <w:rsid w:val="00FA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681F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0681F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53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364"/>
  </w:style>
  <w:style w:type="paragraph" w:styleId="a7">
    <w:name w:val="footer"/>
    <w:basedOn w:val="a"/>
    <w:link w:val="a8"/>
    <w:uiPriority w:val="99"/>
    <w:unhideWhenUsed/>
    <w:rsid w:val="0086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681F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0681F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53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364"/>
  </w:style>
  <w:style w:type="paragraph" w:styleId="a7">
    <w:name w:val="footer"/>
    <w:basedOn w:val="a"/>
    <w:link w:val="a8"/>
    <w:uiPriority w:val="99"/>
    <w:unhideWhenUsed/>
    <w:rsid w:val="0086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lesteva</dc:creator>
  <cp:lastModifiedBy>E_Jornik</cp:lastModifiedBy>
  <cp:revision>7</cp:revision>
  <cp:lastPrinted>2020-12-22T10:51:00Z</cp:lastPrinted>
  <dcterms:created xsi:type="dcterms:W3CDTF">2020-12-14T12:41:00Z</dcterms:created>
  <dcterms:modified xsi:type="dcterms:W3CDTF">2020-12-22T10:52:00Z</dcterms:modified>
</cp:coreProperties>
</file>