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2B1792" w:rsidRDefault="00DB70BA" w:rsidP="00DB70BA">
      <w:pPr>
        <w:pStyle w:val="a7"/>
        <w:jc w:val="center"/>
        <w:rPr>
          <w:rFonts w:ascii="Tahoma" w:hAnsi="Tahoma" w:cs="Tahoma"/>
          <w:sz w:val="18"/>
          <w:szCs w:val="18"/>
        </w:rPr>
      </w:pPr>
      <w:r w:rsidRPr="002B1792">
        <w:rPr>
          <w:rFonts w:ascii="Tahoma" w:hAnsi="Tahoma" w:cs="Tahoma"/>
          <w:sz w:val="18"/>
          <w:szCs w:val="18"/>
        </w:rPr>
        <w:t>Перечень рекомендуемых мероприятий по улучшению условий труда</w:t>
      </w:r>
    </w:p>
    <w:p w:rsidR="00B3448B" w:rsidRPr="002B1792" w:rsidRDefault="00B3448B" w:rsidP="00B3448B">
      <w:pPr>
        <w:rPr>
          <w:rFonts w:ascii="Tahoma" w:hAnsi="Tahoma" w:cs="Tahoma"/>
          <w:sz w:val="18"/>
          <w:szCs w:val="18"/>
        </w:rPr>
      </w:pPr>
    </w:p>
    <w:p w:rsidR="00B3448B" w:rsidRPr="002B1792" w:rsidRDefault="00B3448B" w:rsidP="00B3448B">
      <w:pPr>
        <w:rPr>
          <w:rFonts w:ascii="Tahoma" w:hAnsi="Tahoma" w:cs="Tahoma"/>
          <w:sz w:val="18"/>
          <w:szCs w:val="18"/>
        </w:rPr>
      </w:pPr>
      <w:r w:rsidRPr="002B1792">
        <w:rPr>
          <w:rFonts w:ascii="Tahoma" w:hAnsi="Tahoma" w:cs="Tahoma"/>
          <w:sz w:val="18"/>
          <w:szCs w:val="18"/>
        </w:rPr>
        <w:t>Наименование организации:</w:t>
      </w:r>
      <w:r w:rsidRPr="002B1792">
        <w:rPr>
          <w:rStyle w:val="a9"/>
          <w:rFonts w:ascii="Tahoma" w:hAnsi="Tahoma" w:cs="Tahoma"/>
          <w:sz w:val="18"/>
          <w:szCs w:val="18"/>
        </w:rPr>
        <w:t xml:space="preserve"> </w:t>
      </w:r>
      <w:r w:rsidRPr="002B1792">
        <w:rPr>
          <w:rStyle w:val="a9"/>
          <w:rFonts w:ascii="Tahoma" w:hAnsi="Tahoma" w:cs="Tahoma"/>
          <w:sz w:val="18"/>
          <w:szCs w:val="18"/>
        </w:rPr>
        <w:fldChar w:fldCharType="begin"/>
      </w:r>
      <w:r w:rsidRPr="002B1792">
        <w:rPr>
          <w:rStyle w:val="a9"/>
          <w:rFonts w:ascii="Tahoma" w:hAnsi="Tahoma" w:cs="Tahoma"/>
          <w:sz w:val="18"/>
          <w:szCs w:val="18"/>
        </w:rPr>
        <w:instrText xml:space="preserve"> DOCVARIABLE </w:instrText>
      </w:r>
      <w:r w:rsidR="00483A6A" w:rsidRPr="002B1792">
        <w:rPr>
          <w:rStyle w:val="a9"/>
          <w:rFonts w:ascii="Tahoma" w:hAnsi="Tahoma" w:cs="Tahoma"/>
          <w:sz w:val="18"/>
          <w:szCs w:val="18"/>
        </w:rPr>
        <w:instrText>ceh_info</w:instrText>
      </w:r>
      <w:r w:rsidRPr="002B1792">
        <w:rPr>
          <w:rStyle w:val="a9"/>
          <w:rFonts w:ascii="Tahoma" w:hAnsi="Tahoma" w:cs="Tahoma"/>
          <w:sz w:val="18"/>
          <w:szCs w:val="18"/>
        </w:rPr>
        <w:instrText xml:space="preserve"> \* MERGEFORMAT </w:instrText>
      </w:r>
      <w:r w:rsidRPr="002B1792">
        <w:rPr>
          <w:rStyle w:val="a9"/>
          <w:rFonts w:ascii="Tahoma" w:hAnsi="Tahoma" w:cs="Tahoma"/>
          <w:sz w:val="18"/>
          <w:szCs w:val="18"/>
        </w:rPr>
        <w:fldChar w:fldCharType="separate"/>
      </w:r>
      <w:r w:rsidR="00553AD4" w:rsidRPr="00553AD4">
        <w:rPr>
          <w:rStyle w:val="a9"/>
          <w:rFonts w:ascii="Tahoma" w:hAnsi="Tahoma" w:cs="Tahoma"/>
          <w:sz w:val="18"/>
          <w:szCs w:val="18"/>
        </w:rPr>
        <w:t xml:space="preserve"> Государственное бюджетное учреждение здравоохранения "Волгоградское областное бюро судебно-медицинской экспертизы" </w:t>
      </w:r>
      <w:r w:rsidRPr="002B1792">
        <w:rPr>
          <w:rStyle w:val="a9"/>
          <w:rFonts w:ascii="Tahoma" w:hAnsi="Tahoma" w:cs="Tahoma"/>
          <w:sz w:val="18"/>
          <w:szCs w:val="18"/>
        </w:rPr>
        <w:fldChar w:fldCharType="end"/>
      </w:r>
      <w:r w:rsidRPr="002B1792">
        <w:rPr>
          <w:rStyle w:val="a9"/>
          <w:rFonts w:ascii="Tahoma" w:hAnsi="Tahoma" w:cs="Tahoma"/>
          <w:sz w:val="18"/>
          <w:szCs w:val="18"/>
        </w:rPr>
        <w:t> </w:t>
      </w:r>
    </w:p>
    <w:p w:rsidR="00DB70BA" w:rsidRPr="002B1792" w:rsidRDefault="00DB70BA" w:rsidP="00DB70BA">
      <w:pPr>
        <w:pStyle w:val="a6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2B1792" w:rsidTr="008B4051">
        <w:trPr>
          <w:jc w:val="center"/>
        </w:trPr>
        <w:tc>
          <w:tcPr>
            <w:tcW w:w="3049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bookmarkStart w:id="0" w:name="main_table"/>
            <w:bookmarkEnd w:id="0"/>
            <w:r w:rsidRPr="002B1792">
              <w:rPr>
                <w:rFonts w:ascii="Tahoma" w:hAnsi="Tahoma" w:cs="Tahoma"/>
                <w:sz w:val="18"/>
                <w:szCs w:val="18"/>
              </w:rPr>
              <w:t>Наименование структурного по</w:t>
            </w:r>
            <w:r w:rsidRPr="002B1792">
              <w:rPr>
                <w:rFonts w:ascii="Tahoma" w:hAnsi="Tahoma" w:cs="Tahoma"/>
                <w:sz w:val="18"/>
                <w:szCs w:val="18"/>
              </w:rPr>
              <w:t>д</w:t>
            </w:r>
            <w:r w:rsidRPr="002B1792">
              <w:rPr>
                <w:rFonts w:ascii="Tahoma" w:hAnsi="Tahoma" w:cs="Tahoma"/>
                <w:sz w:val="18"/>
                <w:szCs w:val="18"/>
              </w:rPr>
              <w:t>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2B1792" w:rsidRDefault="008B4051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Срок</w:t>
            </w:r>
            <w:r w:rsidRPr="002B1792">
              <w:rPr>
                <w:rFonts w:ascii="Tahoma" w:hAnsi="Tahoma" w:cs="Tahoma"/>
                <w:sz w:val="18"/>
                <w:szCs w:val="18"/>
              </w:rPr>
              <w:br/>
            </w:r>
            <w:r w:rsidR="00DB70BA" w:rsidRPr="002B1792">
              <w:rPr>
                <w:rFonts w:ascii="Tahoma" w:hAnsi="Tahoma" w:cs="Tahoma"/>
                <w:sz w:val="18"/>
                <w:szCs w:val="18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Структурные подразделения, пр</w:t>
            </w:r>
            <w:r w:rsidRPr="002B1792">
              <w:rPr>
                <w:rFonts w:ascii="Tahoma" w:hAnsi="Tahoma" w:cs="Tahoma"/>
                <w:sz w:val="18"/>
                <w:szCs w:val="18"/>
              </w:rPr>
              <w:t>и</w:t>
            </w:r>
            <w:r w:rsidRPr="002B1792">
              <w:rPr>
                <w:rFonts w:ascii="Tahoma" w:hAnsi="Tahoma" w:cs="Tahoma"/>
                <w:sz w:val="18"/>
                <w:szCs w:val="18"/>
              </w:rPr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Отметка о выполнении</w:t>
            </w:r>
          </w:p>
        </w:tc>
      </w:tr>
      <w:tr w:rsidR="00DB70BA" w:rsidRPr="002B1792" w:rsidTr="008B4051">
        <w:trPr>
          <w:jc w:val="center"/>
        </w:trPr>
        <w:tc>
          <w:tcPr>
            <w:tcW w:w="3049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4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4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15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1B4E85" w:rsidRPr="002B1792" w:rsidTr="000F51AA">
        <w:trPr>
          <w:jc w:val="center"/>
        </w:trPr>
        <w:tc>
          <w:tcPr>
            <w:tcW w:w="15563" w:type="dxa"/>
            <w:gridSpan w:val="6"/>
            <w:vAlign w:val="center"/>
          </w:tcPr>
          <w:p w:rsidR="001B4E85" w:rsidRPr="001B4E85" w:rsidRDefault="00626962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Мероприятия не предусмотрены</w:t>
            </w:r>
          </w:p>
        </w:tc>
      </w:tr>
    </w:tbl>
    <w:p w:rsidR="00DB70BA" w:rsidRPr="002B1792" w:rsidRDefault="00DB70BA" w:rsidP="00DB70BA">
      <w:pPr>
        <w:rPr>
          <w:rFonts w:ascii="Tahoma" w:hAnsi="Tahoma" w:cs="Tahoma"/>
          <w:sz w:val="18"/>
          <w:szCs w:val="18"/>
        </w:rPr>
      </w:pPr>
    </w:p>
    <w:p w:rsidR="00DB70BA" w:rsidRPr="002B1792" w:rsidRDefault="00DB70BA" w:rsidP="00DB70BA">
      <w:pPr>
        <w:rPr>
          <w:rFonts w:ascii="Tahoma" w:hAnsi="Tahoma" w:cs="Tahoma"/>
          <w:sz w:val="18"/>
          <w:szCs w:val="18"/>
        </w:rPr>
      </w:pPr>
      <w:r w:rsidRPr="002B1792">
        <w:rPr>
          <w:rFonts w:ascii="Tahoma" w:hAnsi="Tahoma" w:cs="Tahoma"/>
          <w:sz w:val="18"/>
          <w:szCs w:val="18"/>
        </w:rPr>
        <w:t>Дата составления:</w:t>
      </w:r>
      <w:r w:rsidR="00FD5E7D" w:rsidRPr="002B1792">
        <w:rPr>
          <w:rStyle w:val="a9"/>
          <w:rFonts w:ascii="Tahoma" w:hAnsi="Tahoma" w:cs="Tahoma"/>
          <w:sz w:val="18"/>
          <w:szCs w:val="18"/>
        </w:rPr>
        <w:t xml:space="preserve"> </w:t>
      </w:r>
      <w:r w:rsidR="00FD5E7D" w:rsidRPr="002B1792">
        <w:rPr>
          <w:rStyle w:val="a9"/>
          <w:rFonts w:ascii="Tahoma" w:hAnsi="Tahoma" w:cs="Tahoma"/>
          <w:sz w:val="18"/>
          <w:szCs w:val="18"/>
        </w:rPr>
        <w:fldChar w:fldCharType="begin"/>
      </w:r>
      <w:r w:rsidR="00FD5E7D" w:rsidRPr="002B1792">
        <w:rPr>
          <w:rStyle w:val="a9"/>
          <w:rFonts w:ascii="Tahoma" w:hAnsi="Tahoma" w:cs="Tahoma"/>
          <w:sz w:val="18"/>
          <w:szCs w:val="18"/>
        </w:rPr>
        <w:instrText xml:space="preserve"> DOCVARIABLE fill_date \* MERGEFORMAT </w:instrText>
      </w:r>
      <w:r w:rsidR="00FD5E7D" w:rsidRPr="002B1792">
        <w:rPr>
          <w:rStyle w:val="a9"/>
          <w:rFonts w:ascii="Tahoma" w:hAnsi="Tahoma" w:cs="Tahoma"/>
          <w:sz w:val="18"/>
          <w:szCs w:val="18"/>
        </w:rPr>
        <w:fldChar w:fldCharType="separate"/>
      </w:r>
      <w:r w:rsidR="001B4E85">
        <w:rPr>
          <w:rStyle w:val="a9"/>
          <w:rFonts w:ascii="Tahoma" w:hAnsi="Tahoma" w:cs="Tahoma"/>
          <w:sz w:val="18"/>
          <w:szCs w:val="18"/>
        </w:rPr>
        <w:t>14.12.2020</w:t>
      </w:r>
      <w:r w:rsidR="00FD5E7D" w:rsidRPr="002B1792">
        <w:rPr>
          <w:rStyle w:val="a9"/>
          <w:rFonts w:ascii="Tahoma" w:hAnsi="Tahoma" w:cs="Tahoma"/>
          <w:sz w:val="18"/>
          <w:szCs w:val="18"/>
        </w:rPr>
        <w:fldChar w:fldCharType="end"/>
      </w:r>
      <w:r w:rsidR="00FD5E7D" w:rsidRPr="002B1792">
        <w:rPr>
          <w:rStyle w:val="a9"/>
          <w:rFonts w:ascii="Tahoma" w:hAnsi="Tahoma" w:cs="Tahoma"/>
          <w:sz w:val="18"/>
          <w:szCs w:val="18"/>
        </w:rPr>
        <w:t> </w:t>
      </w:r>
    </w:p>
    <w:p w:rsidR="0065289A" w:rsidRPr="002B1792" w:rsidRDefault="0065289A" w:rsidP="009A1326">
      <w:pPr>
        <w:rPr>
          <w:rFonts w:ascii="Tahoma" w:hAnsi="Tahoma" w:cs="Tahoma"/>
          <w:sz w:val="18"/>
          <w:szCs w:val="18"/>
        </w:rPr>
      </w:pPr>
    </w:p>
    <w:p w:rsidR="009D6532" w:rsidRPr="002B1792" w:rsidRDefault="009D6532" w:rsidP="009D6532">
      <w:pPr>
        <w:rPr>
          <w:rFonts w:ascii="Tahoma" w:hAnsi="Tahoma" w:cs="Tahoma"/>
          <w:sz w:val="18"/>
          <w:szCs w:val="18"/>
        </w:rPr>
      </w:pPr>
      <w:r w:rsidRPr="002B1792">
        <w:rPr>
          <w:rFonts w:ascii="Tahoma" w:hAnsi="Tahoma" w:cs="Tahoma"/>
          <w:sz w:val="18"/>
          <w:szCs w:val="18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B1792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B1792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Начальник</w:t>
            </w:r>
          </w:p>
        </w:tc>
        <w:tc>
          <w:tcPr>
            <w:tcW w:w="283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B1792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Барканов В.Б.</w:t>
            </w:r>
          </w:p>
        </w:tc>
        <w:tc>
          <w:tcPr>
            <w:tcW w:w="284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B1792" w:rsidRDefault="008C4731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30.12.2020</w:t>
            </w:r>
          </w:p>
        </w:tc>
      </w:tr>
      <w:tr w:rsidR="009D6532" w:rsidRPr="002B1792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bookmarkStart w:id="2" w:name="s070_1"/>
            <w:bookmarkEnd w:id="2"/>
            <w:r w:rsidRPr="002B1792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B1792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B1792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B1792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9D6532" w:rsidRPr="002B1792" w:rsidRDefault="009D6532" w:rsidP="009D6532">
      <w:pPr>
        <w:rPr>
          <w:rFonts w:ascii="Tahoma" w:hAnsi="Tahoma" w:cs="Tahoma"/>
          <w:sz w:val="18"/>
          <w:szCs w:val="18"/>
        </w:rPr>
      </w:pPr>
    </w:p>
    <w:p w:rsidR="009D6532" w:rsidRPr="002B1792" w:rsidRDefault="009D6532" w:rsidP="009D6532">
      <w:pPr>
        <w:rPr>
          <w:rFonts w:ascii="Tahoma" w:hAnsi="Tahoma" w:cs="Tahoma"/>
          <w:sz w:val="18"/>
          <w:szCs w:val="18"/>
        </w:rPr>
      </w:pPr>
      <w:r w:rsidRPr="002B1792">
        <w:rPr>
          <w:rFonts w:ascii="Tahoma" w:hAnsi="Tahoma" w:cs="Tahoma"/>
          <w:sz w:val="18"/>
          <w:szCs w:val="18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B1792" w:rsidTr="00553AD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B1792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Заместитель начальника по экспертной работе</w:t>
            </w:r>
          </w:p>
        </w:tc>
        <w:tc>
          <w:tcPr>
            <w:tcW w:w="283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B1792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Попов С.Е.</w:t>
            </w:r>
          </w:p>
        </w:tc>
        <w:tc>
          <w:tcPr>
            <w:tcW w:w="284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B1792" w:rsidRDefault="008C4731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30.12.2020</w:t>
            </w:r>
          </w:p>
        </w:tc>
      </w:tr>
      <w:tr w:rsidR="009D6532" w:rsidRPr="002B1792" w:rsidTr="00553AD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bookmarkStart w:id="4" w:name="s070_2"/>
            <w:bookmarkEnd w:id="4"/>
            <w:r w:rsidRPr="002B1792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B1792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B1792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B1792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553AD4" w:rsidRPr="00553AD4" w:rsidTr="00553AD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Шашина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Е.Ю.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AD4" w:rsidRPr="00553AD4" w:rsidRDefault="008C4731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30.12.2020</w:t>
            </w:r>
          </w:p>
        </w:tc>
      </w:tr>
      <w:tr w:rsidR="00553AD4" w:rsidRPr="00553AD4" w:rsidTr="00553AD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3AD4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3AD4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3AD4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3AD4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553AD4" w:rsidRPr="00553AD4" w:rsidTr="00553AD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Виноградов Р.П.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AD4" w:rsidRPr="00553AD4" w:rsidRDefault="008C4731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30.12.2020</w:t>
            </w:r>
          </w:p>
        </w:tc>
      </w:tr>
      <w:tr w:rsidR="00553AD4" w:rsidRPr="00553AD4" w:rsidTr="00553AD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3AD4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3AD4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3AD4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3AD4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553AD4" w:rsidRPr="00553AD4" w:rsidTr="00553AD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Клюева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AD4" w:rsidRPr="00553AD4" w:rsidRDefault="008C4731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30.12.2020</w:t>
            </w:r>
          </w:p>
        </w:tc>
      </w:tr>
      <w:tr w:rsidR="00553AD4" w:rsidRPr="00553AD4" w:rsidTr="00553AD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3AD4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3AD4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3AD4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3AD4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553AD4" w:rsidRPr="00553AD4" w:rsidTr="00553AD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Захарова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AD4" w:rsidRPr="00553AD4" w:rsidRDefault="008C4731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30.12.2020</w:t>
            </w:r>
          </w:p>
        </w:tc>
      </w:tr>
      <w:tr w:rsidR="00553AD4" w:rsidRPr="00553AD4" w:rsidTr="00553AD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3AD4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3AD4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3AD4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3AD4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553AD4" w:rsidRPr="00553AD4" w:rsidTr="00553AD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Лаборант судебно-гистологического о</w:t>
            </w:r>
            <w:r>
              <w:rPr>
                <w:rFonts w:ascii="Tahoma" w:hAnsi="Tahoma" w:cs="Tahoma"/>
                <w:sz w:val="18"/>
                <w:szCs w:val="18"/>
              </w:rPr>
              <w:t>т</w:t>
            </w:r>
            <w:r>
              <w:rPr>
                <w:rFonts w:ascii="Tahoma" w:hAnsi="Tahoma" w:cs="Tahoma"/>
                <w:sz w:val="18"/>
                <w:szCs w:val="18"/>
              </w:rPr>
              <w:t>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Шрамко Е.И.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AD4" w:rsidRPr="00553AD4" w:rsidRDefault="008C4731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30.12.2020</w:t>
            </w:r>
            <w:bookmarkStart w:id="5" w:name="_GoBack"/>
            <w:bookmarkEnd w:id="5"/>
          </w:p>
        </w:tc>
      </w:tr>
      <w:tr w:rsidR="00553AD4" w:rsidRPr="00553AD4" w:rsidTr="00553AD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3AD4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3AD4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3AD4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3AD4" w:rsidRPr="00553AD4" w:rsidRDefault="00553A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3AD4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C45714" w:rsidRPr="002B1792" w:rsidRDefault="00C45714" w:rsidP="00C45714">
      <w:pPr>
        <w:rPr>
          <w:rFonts w:ascii="Tahoma" w:hAnsi="Tahoma" w:cs="Tahoma"/>
          <w:sz w:val="18"/>
          <w:szCs w:val="18"/>
        </w:rPr>
      </w:pPr>
    </w:p>
    <w:p w:rsidR="00C45714" w:rsidRPr="002B1792" w:rsidRDefault="00C45714" w:rsidP="00C45714">
      <w:pPr>
        <w:rPr>
          <w:rFonts w:ascii="Tahoma" w:hAnsi="Tahoma" w:cs="Tahoma"/>
          <w:sz w:val="18"/>
          <w:szCs w:val="18"/>
        </w:rPr>
      </w:pPr>
      <w:r w:rsidRPr="002B1792">
        <w:rPr>
          <w:rFonts w:ascii="Tahoma" w:hAnsi="Tahoma" w:cs="Tahoma"/>
          <w:sz w:val="18"/>
          <w:szCs w:val="18"/>
        </w:rPr>
        <w:t>Экспер</w:t>
      </w:r>
      <w:proofErr w:type="gramStart"/>
      <w:r w:rsidRPr="002B1792">
        <w:rPr>
          <w:rFonts w:ascii="Tahoma" w:hAnsi="Tahoma" w:cs="Tahoma"/>
          <w:sz w:val="18"/>
          <w:szCs w:val="18"/>
        </w:rPr>
        <w:t>т(</w:t>
      </w:r>
      <w:proofErr w:type="gramEnd"/>
      <w:r w:rsidRPr="002B1792">
        <w:rPr>
          <w:rFonts w:ascii="Tahoma" w:hAnsi="Tahoma" w:cs="Tahoma"/>
          <w:sz w:val="18"/>
          <w:szCs w:val="18"/>
        </w:rPr>
        <w:t xml:space="preserve">ы) </w:t>
      </w:r>
      <w:r w:rsidR="00056BFC" w:rsidRPr="002B1792">
        <w:rPr>
          <w:rFonts w:ascii="Tahoma" w:hAnsi="Tahoma" w:cs="Tahoma"/>
          <w:sz w:val="18"/>
          <w:szCs w:val="18"/>
        </w:rPr>
        <w:t>организации, проводившей специальную оценку условий труда</w:t>
      </w:r>
      <w:r w:rsidRPr="002B1792">
        <w:rPr>
          <w:rFonts w:ascii="Tahoma" w:hAnsi="Tahoma" w:cs="Tahoma"/>
          <w:sz w:val="18"/>
          <w:szCs w:val="18"/>
        </w:rPr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1B4E85" w:rsidTr="001B4E8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B4E85" w:rsidRDefault="001B4E85" w:rsidP="00C45714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1B4E85">
              <w:rPr>
                <w:rFonts w:ascii="Tahoma" w:hAnsi="Tahoma" w:cs="Tahoma"/>
                <w:sz w:val="18"/>
                <w:szCs w:val="18"/>
              </w:rPr>
              <w:t>4066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B4E85" w:rsidRDefault="00C45714" w:rsidP="00C45714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B4E85" w:rsidRDefault="00C45714" w:rsidP="00C45714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B4E85" w:rsidRDefault="00C45714" w:rsidP="00C45714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B4E85" w:rsidRDefault="001B4E85" w:rsidP="00C45714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1B4E85">
              <w:rPr>
                <w:rFonts w:ascii="Tahoma" w:hAnsi="Tahoma" w:cs="Tahoma"/>
                <w:sz w:val="18"/>
                <w:szCs w:val="18"/>
              </w:rPr>
              <w:t>Потапова О.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B4E85" w:rsidRDefault="00C45714" w:rsidP="00C45714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B4E85" w:rsidRDefault="001B4E85" w:rsidP="00C45714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14.12.2020</w:t>
            </w:r>
          </w:p>
        </w:tc>
      </w:tr>
      <w:tr w:rsidR="00C45714" w:rsidRPr="001B4E85" w:rsidTr="001B4E8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1B4E85" w:rsidRDefault="001B4E85" w:rsidP="00C45714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1B4E85">
              <w:rPr>
                <w:rFonts w:ascii="Tahoma" w:hAnsi="Tahoma" w:cs="Tahoma"/>
                <w:sz w:val="18"/>
                <w:szCs w:val="18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1B4E85" w:rsidRDefault="00C45714" w:rsidP="00C45714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1B4E85" w:rsidRDefault="001B4E85" w:rsidP="00C45714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1B4E85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1B4E85" w:rsidRDefault="00C45714" w:rsidP="00C45714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1B4E85" w:rsidRDefault="001B4E85" w:rsidP="00C45714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1B4E85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1B4E85" w:rsidRDefault="00C45714" w:rsidP="00C45714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1B4E85" w:rsidRDefault="001B4E85" w:rsidP="00C45714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B4E85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1B06AD" w:rsidRPr="002B1792" w:rsidRDefault="001B06AD" w:rsidP="001B06AD">
      <w:pPr>
        <w:rPr>
          <w:rFonts w:ascii="Tahoma" w:hAnsi="Tahoma" w:cs="Tahoma"/>
          <w:sz w:val="18"/>
          <w:szCs w:val="18"/>
        </w:rPr>
      </w:pPr>
    </w:p>
    <w:sectPr w:rsidR="001B06AD" w:rsidRPr="002B179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B" w:rsidRDefault="00492D3B" w:rsidP="00553AD4">
      <w:r>
        <w:separator/>
      </w:r>
    </w:p>
  </w:endnote>
  <w:endnote w:type="continuationSeparator" w:id="0">
    <w:p w:rsidR="00492D3B" w:rsidRDefault="00492D3B" w:rsidP="0055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B" w:rsidRDefault="00492D3B" w:rsidP="00553AD4">
      <w:r>
        <w:separator/>
      </w:r>
    </w:p>
  </w:footnote>
  <w:footnote w:type="continuationSeparator" w:id="0">
    <w:p w:rsidR="00492D3B" w:rsidRDefault="00492D3B" w:rsidP="00553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Юридический адрес: 358005, Республика Калмыкия, г. Элиста, ул. Хомутникова, д. 127, корпус 2; фактический адрес: 400120, Волгоградская область, г. Волгоград, ул. Липецкая, д.8"/>
    <w:docVar w:name="att_org_dop" w:val="Общество с ограниченной ответственностью &quot;АРМИКТ&quot;; 400120, Волгоградская область, г. Волгоград, ул. Липецкая, д.8"/>
    <w:docVar w:name="att_org_name" w:val="Общество с ограниченной ответственностью &quot;АРМИКТ&quot;"/>
    <w:docVar w:name="att_org_reg_date" w:val="24.03.2016"/>
    <w:docVar w:name="att_org_reg_num" w:val="248"/>
    <w:docVar w:name="boss_fio" w:val="Черемисин Денис Олегович"/>
    <w:docVar w:name="ceh_info" w:val=" Государственное бюджетное учреждение здравоохранения &quot;Волгоградское областное бюро судебно-медицинской экспертизы&quot; "/>
    <w:docVar w:name="doc_type" w:val="6"/>
    <w:docVar w:name="fill_date" w:val="14.12.2020"/>
    <w:docVar w:name="org_guid" w:val="C9D4BD2BAA514C8BBCE0F23BE5057BD2"/>
    <w:docVar w:name="org_id" w:val="1"/>
    <w:docVar w:name="org_name" w:val="     "/>
    <w:docVar w:name="pers_guids" w:val="30A52C522A114B21ACB55E5AFCC06F44@084-755-954 18"/>
    <w:docVar w:name="pers_snils" w:val="30A52C522A114B21ACB55E5AFCC06F44@084-755-954 18"/>
    <w:docVar w:name="pred_dolg" w:val="Начальник"/>
    <w:docVar w:name="pred_fio" w:val="Барканов В.Б."/>
    <w:docVar w:name="rbtd_name" w:val="Государственное бюджетное учреждение здравоохранения &quot;Волгоградское областное бюро судебно-медицинской экспертизы&quot;"/>
    <w:docVar w:name="sv_docs" w:val="1"/>
  </w:docVars>
  <w:rsids>
    <w:rsidRoot w:val="00553AD4"/>
    <w:rsid w:val="0002033E"/>
    <w:rsid w:val="00056BFC"/>
    <w:rsid w:val="0007776A"/>
    <w:rsid w:val="00093D2E"/>
    <w:rsid w:val="000C5130"/>
    <w:rsid w:val="00196135"/>
    <w:rsid w:val="001A7AC3"/>
    <w:rsid w:val="001B06AD"/>
    <w:rsid w:val="001B4E85"/>
    <w:rsid w:val="00237B32"/>
    <w:rsid w:val="002B1792"/>
    <w:rsid w:val="003A1C01"/>
    <w:rsid w:val="003A2259"/>
    <w:rsid w:val="003C79E5"/>
    <w:rsid w:val="00483A6A"/>
    <w:rsid w:val="00492D3B"/>
    <w:rsid w:val="00495D50"/>
    <w:rsid w:val="004B7161"/>
    <w:rsid w:val="004C6BD0"/>
    <w:rsid w:val="004D3FF5"/>
    <w:rsid w:val="004E5CB1"/>
    <w:rsid w:val="00547088"/>
    <w:rsid w:val="00553AD4"/>
    <w:rsid w:val="005567D6"/>
    <w:rsid w:val="005645F0"/>
    <w:rsid w:val="00572AE0"/>
    <w:rsid w:val="00584289"/>
    <w:rsid w:val="005F64E6"/>
    <w:rsid w:val="00626962"/>
    <w:rsid w:val="0065289A"/>
    <w:rsid w:val="0067226F"/>
    <w:rsid w:val="006E662C"/>
    <w:rsid w:val="00725C51"/>
    <w:rsid w:val="007A3A8A"/>
    <w:rsid w:val="00820552"/>
    <w:rsid w:val="008B4051"/>
    <w:rsid w:val="008C0968"/>
    <w:rsid w:val="008C4731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36032"/>
    <w:rsid w:val="00C45714"/>
    <w:rsid w:val="00C93056"/>
    <w:rsid w:val="00CA2E96"/>
    <w:rsid w:val="00CD2568"/>
    <w:rsid w:val="00D11966"/>
    <w:rsid w:val="00DB70BA"/>
    <w:rsid w:val="00DC0F74"/>
    <w:rsid w:val="00DC13C9"/>
    <w:rsid w:val="00DD6622"/>
    <w:rsid w:val="00E25119"/>
    <w:rsid w:val="00E458F1"/>
    <w:rsid w:val="00EA4F92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53A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53AD4"/>
    <w:rPr>
      <w:sz w:val="24"/>
    </w:rPr>
  </w:style>
  <w:style w:type="paragraph" w:styleId="ad">
    <w:name w:val="footer"/>
    <w:basedOn w:val="a"/>
    <w:link w:val="ae"/>
    <w:rsid w:val="00553A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53AD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53A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53AD4"/>
    <w:rPr>
      <w:sz w:val="24"/>
    </w:rPr>
  </w:style>
  <w:style w:type="paragraph" w:styleId="ad">
    <w:name w:val="footer"/>
    <w:basedOn w:val="a"/>
    <w:link w:val="ae"/>
    <w:rsid w:val="00553A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53A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Эксперт 2</dc:creator>
  <cp:lastModifiedBy>ВОБСМЭ-2</cp:lastModifiedBy>
  <cp:revision>3</cp:revision>
  <dcterms:created xsi:type="dcterms:W3CDTF">2020-12-18T11:03:00Z</dcterms:created>
  <dcterms:modified xsi:type="dcterms:W3CDTF">2021-01-12T10:55:00Z</dcterms:modified>
</cp:coreProperties>
</file>